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CA41" w14:textId="77777777" w:rsidR="00E35A70" w:rsidRPr="00C04CAC" w:rsidRDefault="00E35A70" w:rsidP="00E35A70">
      <w:pPr>
        <w:rPr>
          <w:sz w:val="24"/>
        </w:rPr>
      </w:pPr>
      <w:r w:rsidRPr="00C04CAC">
        <w:rPr>
          <w:sz w:val="24"/>
        </w:rPr>
        <w:t xml:space="preserve">The purpose of this document is to </w:t>
      </w:r>
      <w:r>
        <w:rPr>
          <w:sz w:val="24"/>
        </w:rPr>
        <w:t>communicate the detailed work completed to support a request to r</w:t>
      </w:r>
      <w:r w:rsidRPr="00C04CAC">
        <w:rPr>
          <w:sz w:val="24"/>
        </w:rPr>
        <w:t xml:space="preserve">estart supply chain operations following a shutdown of an operation due to a pandemic.  This document is intended to </w:t>
      </w:r>
      <w:r w:rsidRPr="00C04CAC">
        <w:rPr>
          <w:i/>
          <w:sz w:val="24"/>
        </w:rPr>
        <w:t>supplement</w:t>
      </w:r>
      <w:r w:rsidRPr="00C04CAC">
        <w:rPr>
          <w:sz w:val="24"/>
        </w:rPr>
        <w:t xml:space="preserve"> any/all existing documents that reference start-up or restart processes. It provides additional specific information required for leaders across all functions to bring the end-to-end supply chain back to running at full or partial capacity.  This document </w:t>
      </w:r>
      <w:r>
        <w:rPr>
          <w:sz w:val="24"/>
        </w:rPr>
        <w:t xml:space="preserve">is to be used as a pre-reading template for a decision recommendation review meeting.  </w:t>
      </w:r>
    </w:p>
    <w:p w14:paraId="1597D69D" w14:textId="77777777" w:rsidR="00E35A70" w:rsidRDefault="00E35A70" w:rsidP="00E35A70"/>
    <w:p w14:paraId="7D1104F2" w14:textId="77777777" w:rsidR="00E35A70" w:rsidRPr="00C04CAC" w:rsidRDefault="00E35A70" w:rsidP="00E35A70">
      <w:pPr>
        <w:rPr>
          <w:b/>
          <w:sz w:val="24"/>
        </w:rPr>
      </w:pPr>
      <w:r w:rsidRPr="00C04CAC">
        <w:rPr>
          <w:b/>
          <w:sz w:val="24"/>
        </w:rPr>
        <w:t>Requirements to restart:</w:t>
      </w:r>
    </w:p>
    <w:p w14:paraId="10F7B5CC" w14:textId="77777777" w:rsidR="00E35A70" w:rsidRPr="00C04CAC" w:rsidRDefault="00E35A70" w:rsidP="00E35A70">
      <w:pPr>
        <w:pStyle w:val="ListParagraph"/>
        <w:numPr>
          <w:ilvl w:val="0"/>
          <w:numId w:val="7"/>
        </w:numPr>
        <w:rPr>
          <w:b/>
          <w:sz w:val="24"/>
        </w:rPr>
      </w:pPr>
      <w:r w:rsidRPr="00C04CAC">
        <w:rPr>
          <w:b/>
          <w:sz w:val="24"/>
        </w:rPr>
        <w:t xml:space="preserve">You have confirmed demand </w:t>
      </w:r>
      <w:r w:rsidRPr="00C04CAC">
        <w:rPr>
          <w:sz w:val="24"/>
        </w:rPr>
        <w:t>or a decision to run your facility and build to stock.</w:t>
      </w:r>
    </w:p>
    <w:p w14:paraId="0A060C95" w14:textId="77777777" w:rsidR="00E35A70" w:rsidRPr="00C04CAC" w:rsidRDefault="00E35A70" w:rsidP="00E35A70">
      <w:pPr>
        <w:pStyle w:val="ListParagraph"/>
        <w:numPr>
          <w:ilvl w:val="0"/>
          <w:numId w:val="7"/>
        </w:numPr>
        <w:rPr>
          <w:sz w:val="24"/>
        </w:rPr>
      </w:pPr>
      <w:r w:rsidRPr="00C04CAC">
        <w:rPr>
          <w:b/>
          <w:sz w:val="24"/>
        </w:rPr>
        <w:t xml:space="preserve">You have </w:t>
      </w:r>
      <w:r>
        <w:rPr>
          <w:b/>
          <w:sz w:val="24"/>
        </w:rPr>
        <w:t>adequate</w:t>
      </w:r>
      <w:r w:rsidRPr="00C04CAC">
        <w:rPr>
          <w:b/>
          <w:sz w:val="24"/>
        </w:rPr>
        <w:t xml:space="preserve"> supply of materials</w:t>
      </w:r>
      <w:r w:rsidRPr="007C484A">
        <w:rPr>
          <w:b/>
          <w:sz w:val="24"/>
        </w:rPr>
        <w:t xml:space="preserve"> to sustain</w:t>
      </w:r>
      <w:r w:rsidRPr="00C04CAC">
        <w:rPr>
          <w:sz w:val="24"/>
        </w:rPr>
        <w:t xml:space="preserve"> production at a</w:t>
      </w:r>
      <w:r>
        <w:rPr>
          <w:sz w:val="24"/>
        </w:rPr>
        <w:t>n acceptable</w:t>
      </w:r>
      <w:r w:rsidRPr="00C04CAC">
        <w:rPr>
          <w:sz w:val="24"/>
        </w:rPr>
        <w:t xml:space="preserve"> level.</w:t>
      </w:r>
    </w:p>
    <w:p w14:paraId="251D6FD2" w14:textId="77777777" w:rsidR="00E35A70" w:rsidRPr="00C04CAC" w:rsidRDefault="00E35A70" w:rsidP="00E35A70">
      <w:pPr>
        <w:pStyle w:val="ListParagraph"/>
        <w:numPr>
          <w:ilvl w:val="0"/>
          <w:numId w:val="7"/>
        </w:numPr>
        <w:rPr>
          <w:sz w:val="24"/>
        </w:rPr>
      </w:pPr>
      <w:r w:rsidRPr="00C04CAC">
        <w:rPr>
          <w:sz w:val="24"/>
        </w:rPr>
        <w:t xml:space="preserve">You have provided for the </w:t>
      </w:r>
      <w:r w:rsidRPr="00423371">
        <w:rPr>
          <w:b/>
          <w:sz w:val="24"/>
        </w:rPr>
        <w:t>health and safety of your employees</w:t>
      </w:r>
      <w:r w:rsidRPr="00C04CAC">
        <w:rPr>
          <w:sz w:val="24"/>
        </w:rPr>
        <w:t xml:space="preserve"> upon return to work.</w:t>
      </w:r>
    </w:p>
    <w:p w14:paraId="75578DE6" w14:textId="77777777" w:rsidR="00E35A70" w:rsidRPr="00C04CAC" w:rsidRDefault="00E35A70" w:rsidP="00E35A70">
      <w:pPr>
        <w:pStyle w:val="ListParagraph"/>
        <w:numPr>
          <w:ilvl w:val="0"/>
          <w:numId w:val="7"/>
        </w:numPr>
        <w:rPr>
          <w:sz w:val="24"/>
        </w:rPr>
      </w:pPr>
      <w:r w:rsidRPr="00C04CAC">
        <w:rPr>
          <w:sz w:val="24"/>
        </w:rPr>
        <w:t xml:space="preserve">Your plant has been </w:t>
      </w:r>
      <w:r w:rsidRPr="00C04CAC">
        <w:rPr>
          <w:b/>
          <w:sz w:val="24"/>
        </w:rPr>
        <w:t xml:space="preserve">cleared through all appropriate authorities </w:t>
      </w:r>
      <w:r w:rsidRPr="00423371">
        <w:rPr>
          <w:sz w:val="24"/>
        </w:rPr>
        <w:t>to return to work</w:t>
      </w:r>
      <w:r>
        <w:rPr>
          <w:sz w:val="24"/>
        </w:rPr>
        <w:t>.</w:t>
      </w:r>
      <w:r w:rsidRPr="00C04CAC">
        <w:rPr>
          <w:sz w:val="24"/>
        </w:rPr>
        <w:t xml:space="preserve"> </w:t>
      </w:r>
    </w:p>
    <w:p w14:paraId="3AEB9CC0" w14:textId="77777777" w:rsidR="00E35A70" w:rsidRPr="00C04CAC" w:rsidRDefault="00E35A70" w:rsidP="00E35A70">
      <w:pPr>
        <w:pStyle w:val="ListParagraph"/>
        <w:numPr>
          <w:ilvl w:val="0"/>
          <w:numId w:val="7"/>
        </w:numPr>
        <w:rPr>
          <w:sz w:val="24"/>
        </w:rPr>
      </w:pPr>
      <w:r w:rsidRPr="00C04CAC">
        <w:rPr>
          <w:sz w:val="24"/>
        </w:rPr>
        <w:t>You have</w:t>
      </w:r>
      <w:r w:rsidRPr="00C04CAC">
        <w:rPr>
          <w:b/>
          <w:sz w:val="24"/>
        </w:rPr>
        <w:t xml:space="preserve"> </w:t>
      </w:r>
      <w:r>
        <w:rPr>
          <w:b/>
          <w:sz w:val="24"/>
        </w:rPr>
        <w:t xml:space="preserve">received </w:t>
      </w:r>
      <w:r w:rsidRPr="00C04CAC">
        <w:rPr>
          <w:b/>
          <w:sz w:val="24"/>
        </w:rPr>
        <w:t>approval</w:t>
      </w:r>
      <w:r w:rsidR="00757AAC">
        <w:rPr>
          <w:b/>
          <w:sz w:val="24"/>
        </w:rPr>
        <w:t xml:space="preserve"> from _______</w:t>
      </w:r>
      <w:proofErr w:type="gramStart"/>
      <w:r w:rsidR="00757AAC">
        <w:rPr>
          <w:b/>
          <w:sz w:val="24"/>
        </w:rPr>
        <w:t xml:space="preserve">_ </w:t>
      </w:r>
      <w:r w:rsidRPr="00C04CAC">
        <w:rPr>
          <w:sz w:val="24"/>
        </w:rPr>
        <w:t xml:space="preserve"> to</w:t>
      </w:r>
      <w:proofErr w:type="gramEnd"/>
      <w:r w:rsidRPr="00C04CAC">
        <w:rPr>
          <w:sz w:val="24"/>
        </w:rPr>
        <w:t xml:space="preserve"> restart</w:t>
      </w:r>
      <w:r>
        <w:rPr>
          <w:sz w:val="24"/>
        </w:rPr>
        <w:t xml:space="preserve"> operations.</w:t>
      </w:r>
    </w:p>
    <w:p w14:paraId="7BE956AD" w14:textId="77777777" w:rsidR="00E35A70" w:rsidRDefault="00E35A70" w:rsidP="00E35A70"/>
    <w:p w14:paraId="41AF1E63" w14:textId="77777777" w:rsidR="00E35A70" w:rsidRDefault="00E35A70" w:rsidP="00E35A70">
      <w:pPr>
        <w:rPr>
          <w:b/>
        </w:rPr>
      </w:pPr>
      <w:r w:rsidRPr="000006F0">
        <w:rPr>
          <w:b/>
        </w:rPr>
        <w:t>Requestor Name: ______________</w:t>
      </w:r>
    </w:p>
    <w:p w14:paraId="762D9966" w14:textId="77777777" w:rsidR="00E35A70" w:rsidRPr="000006F0" w:rsidRDefault="00E35A70" w:rsidP="00E35A70">
      <w:pPr>
        <w:rPr>
          <w:b/>
        </w:rPr>
      </w:pPr>
      <w:r>
        <w:rPr>
          <w:b/>
        </w:rPr>
        <w:t xml:space="preserve">Supporting Team Members: ________________ </w:t>
      </w:r>
    </w:p>
    <w:p w14:paraId="4E62CB4D" w14:textId="77777777" w:rsidR="00E35A70" w:rsidRPr="000006F0" w:rsidRDefault="00E35A70" w:rsidP="00E35A70">
      <w:pPr>
        <w:rPr>
          <w:b/>
        </w:rPr>
      </w:pPr>
      <w:r w:rsidRPr="000006F0">
        <w:rPr>
          <w:b/>
        </w:rPr>
        <w:t>Operation(s) Being Requested for Restart: ________________</w:t>
      </w:r>
    </w:p>
    <w:p w14:paraId="3F1E1C85" w14:textId="77777777" w:rsidR="008F58CD" w:rsidRDefault="008F58CD" w:rsidP="008F58CD">
      <w:pPr>
        <w:pStyle w:val="ListParagraph"/>
      </w:pPr>
    </w:p>
    <w:p w14:paraId="0138E21A" w14:textId="77777777" w:rsidR="0010529A" w:rsidRDefault="000619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This document is a supplement to the </w:t>
      </w:r>
      <w:r w:rsidR="00802898">
        <w:rPr>
          <w:b/>
          <w:i/>
          <w:sz w:val="28"/>
          <w:szCs w:val="28"/>
        </w:rPr>
        <w:t>Pandemic Operations Restart Guideline.  More detail and supporting resources are available in the Guideline documentation.</w:t>
      </w:r>
    </w:p>
    <w:p w14:paraId="7E46B35E" w14:textId="77777777" w:rsidR="0010529A" w:rsidRDefault="0010529A">
      <w:pPr>
        <w:rPr>
          <w:b/>
          <w:i/>
          <w:sz w:val="28"/>
          <w:szCs w:val="28"/>
        </w:rPr>
      </w:pPr>
    </w:p>
    <w:p w14:paraId="795C18A1" w14:textId="77777777" w:rsidR="0010529A" w:rsidRDefault="0010529A">
      <w:pPr>
        <w:rPr>
          <w:b/>
          <w:i/>
          <w:sz w:val="28"/>
          <w:szCs w:val="28"/>
        </w:rPr>
      </w:pPr>
    </w:p>
    <w:p w14:paraId="5D29CB0D" w14:textId="77777777" w:rsidR="00DC5522" w:rsidRDefault="00DC5522">
      <w:pPr>
        <w:rPr>
          <w:b/>
          <w:i/>
          <w:sz w:val="28"/>
          <w:szCs w:val="28"/>
        </w:rPr>
      </w:pPr>
    </w:p>
    <w:p w14:paraId="275FA796" w14:textId="77777777" w:rsidR="00DC5522" w:rsidRDefault="00DC5522">
      <w:pPr>
        <w:rPr>
          <w:b/>
          <w:i/>
          <w:sz w:val="28"/>
          <w:szCs w:val="28"/>
        </w:rPr>
      </w:pPr>
    </w:p>
    <w:p w14:paraId="1BACF49E" w14:textId="77777777" w:rsidR="0010529A" w:rsidRDefault="0010529A">
      <w:pPr>
        <w:rPr>
          <w:b/>
          <w:i/>
          <w:sz w:val="28"/>
          <w:szCs w:val="28"/>
        </w:rPr>
      </w:pPr>
    </w:p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2550"/>
        <w:gridCol w:w="4791"/>
        <w:gridCol w:w="2104"/>
        <w:gridCol w:w="5490"/>
      </w:tblGrid>
      <w:tr w:rsidR="00604F13" w14:paraId="37AD6313" w14:textId="77777777" w:rsidTr="004370C7">
        <w:trPr>
          <w:cantSplit/>
          <w:tblHeader/>
        </w:trPr>
        <w:tc>
          <w:tcPr>
            <w:tcW w:w="2550" w:type="dxa"/>
            <w:shd w:val="clear" w:color="auto" w:fill="E7E6E6" w:themeFill="background2"/>
          </w:tcPr>
          <w:p w14:paraId="5531240B" w14:textId="77777777" w:rsidR="00604F13" w:rsidRPr="00994D4E" w:rsidRDefault="00604F13">
            <w:pPr>
              <w:rPr>
                <w:b/>
              </w:rPr>
            </w:pPr>
            <w:r w:rsidRPr="00994D4E">
              <w:rPr>
                <w:b/>
              </w:rPr>
              <w:lastRenderedPageBreak/>
              <w:t>Workstream: Aspect of Workstream</w:t>
            </w:r>
          </w:p>
        </w:tc>
        <w:tc>
          <w:tcPr>
            <w:tcW w:w="4791" w:type="dxa"/>
            <w:shd w:val="clear" w:color="auto" w:fill="E7E6E6" w:themeFill="background2"/>
          </w:tcPr>
          <w:p w14:paraId="5940A13F" w14:textId="77777777" w:rsidR="00604F13" w:rsidRPr="00994D4E" w:rsidRDefault="00604F13">
            <w:pPr>
              <w:rPr>
                <w:b/>
              </w:rPr>
            </w:pPr>
            <w:r w:rsidRPr="00994D4E">
              <w:rPr>
                <w:b/>
              </w:rPr>
              <w:t xml:space="preserve">Key </w:t>
            </w:r>
            <w:r>
              <w:rPr>
                <w:b/>
              </w:rPr>
              <w:t>processes</w:t>
            </w:r>
            <w:r w:rsidRPr="00994D4E">
              <w:rPr>
                <w:b/>
              </w:rPr>
              <w:t xml:space="preserve"> to be Addressed</w:t>
            </w:r>
          </w:p>
        </w:tc>
        <w:tc>
          <w:tcPr>
            <w:tcW w:w="2104" w:type="dxa"/>
            <w:shd w:val="clear" w:color="auto" w:fill="E7E6E6" w:themeFill="background2"/>
          </w:tcPr>
          <w:p w14:paraId="1F76D344" w14:textId="77777777" w:rsidR="00604F13" w:rsidRPr="00994D4E" w:rsidRDefault="00604F13" w:rsidP="005C6F9D">
            <w:pPr>
              <w:rPr>
                <w:b/>
              </w:rPr>
            </w:pPr>
            <w:r>
              <w:rPr>
                <w:b/>
              </w:rPr>
              <w:t>Owner</w:t>
            </w:r>
            <w:r w:rsidR="005C6F9D">
              <w:rPr>
                <w:b/>
              </w:rPr>
              <w:t xml:space="preserve"> (name of person accountable)</w:t>
            </w:r>
          </w:p>
        </w:tc>
        <w:tc>
          <w:tcPr>
            <w:tcW w:w="5490" w:type="dxa"/>
            <w:shd w:val="clear" w:color="auto" w:fill="E7E6E6" w:themeFill="background2"/>
          </w:tcPr>
          <w:p w14:paraId="2C93A854" w14:textId="77777777" w:rsidR="00604F13" w:rsidRPr="00994D4E" w:rsidRDefault="005C6F9D">
            <w:pPr>
              <w:rPr>
                <w:b/>
              </w:rPr>
            </w:pPr>
            <w:r>
              <w:rPr>
                <w:b/>
              </w:rPr>
              <w:t>Response (to be completed by requestor and supporting team members)</w:t>
            </w:r>
          </w:p>
        </w:tc>
      </w:tr>
      <w:tr w:rsidR="00604F13" w14:paraId="49278055" w14:textId="77777777" w:rsidTr="004370C7">
        <w:tc>
          <w:tcPr>
            <w:tcW w:w="2550" w:type="dxa"/>
          </w:tcPr>
          <w:p w14:paraId="11BEB176" w14:textId="77777777" w:rsidR="00604F13" w:rsidRPr="001565F2" w:rsidRDefault="00604F13">
            <w:pPr>
              <w:rPr>
                <w:b/>
              </w:rPr>
            </w:pPr>
            <w:r w:rsidRPr="00994D4E">
              <w:rPr>
                <w:b/>
              </w:rPr>
              <w:t>Workforce:</w:t>
            </w:r>
          </w:p>
          <w:p w14:paraId="5BAAC260" w14:textId="77777777" w:rsidR="00604F13" w:rsidRDefault="00604F13">
            <w:r>
              <w:t>Health-Safety-Environmental</w:t>
            </w:r>
          </w:p>
          <w:p w14:paraId="40EFB3CB" w14:textId="77777777" w:rsidR="00604F13" w:rsidRDefault="00604F13">
            <w:r>
              <w:t>Medical</w:t>
            </w:r>
          </w:p>
        </w:tc>
        <w:tc>
          <w:tcPr>
            <w:tcW w:w="4791" w:type="dxa"/>
          </w:tcPr>
          <w:p w14:paraId="46D14132" w14:textId="77777777" w:rsidR="00604F13" w:rsidRPr="00896A0F" w:rsidRDefault="00604F13" w:rsidP="00896A0F">
            <w:r w:rsidRPr="00896A0F">
              <w:rPr>
                <w:highlight w:val="cyan"/>
              </w:rPr>
              <w:t>Do not assume we will restart as normal.</w:t>
            </w:r>
          </w:p>
          <w:p w14:paraId="64BEFBD2" w14:textId="77777777" w:rsidR="00604F13" w:rsidRDefault="00604F13" w:rsidP="00896A0F">
            <w:pPr>
              <w:pStyle w:val="ListParagraph"/>
              <w:numPr>
                <w:ilvl w:val="0"/>
                <w:numId w:val="4"/>
              </w:numPr>
            </w:pPr>
            <w:r>
              <w:t>Evaluate if deep cleaning as prescribed in Link 3 is needed.</w:t>
            </w:r>
          </w:p>
          <w:p w14:paraId="0DCF8D45" w14:textId="77777777" w:rsidR="00604F13" w:rsidRPr="00676D44" w:rsidRDefault="00604F13" w:rsidP="00896A0F">
            <w:pPr>
              <w:pStyle w:val="ListParagraph"/>
              <w:numPr>
                <w:ilvl w:val="0"/>
                <w:numId w:val="4"/>
              </w:numPr>
            </w:pPr>
            <w:r>
              <w:t>Understand and deploy employee entry screening requirements/guidance for your restart.</w:t>
            </w:r>
          </w:p>
          <w:p w14:paraId="6E6B4BB5" w14:textId="77777777" w:rsidR="00604F13" w:rsidRDefault="00604F13" w:rsidP="009452E3">
            <w:pPr>
              <w:pStyle w:val="ListParagraph"/>
              <w:numPr>
                <w:ilvl w:val="0"/>
                <w:numId w:val="4"/>
              </w:numPr>
            </w:pPr>
            <w:r>
              <w:t>Stay informed of ongoing screening guidance updates for your region.</w:t>
            </w:r>
          </w:p>
          <w:p w14:paraId="25444F13" w14:textId="77777777" w:rsidR="00604F13" w:rsidRDefault="00604F13" w:rsidP="00E97871">
            <w:pPr>
              <w:pStyle w:val="ListParagraph"/>
              <w:numPr>
                <w:ilvl w:val="0"/>
                <w:numId w:val="4"/>
              </w:numPr>
            </w:pPr>
            <w:r>
              <w:t>Social distancing and site density requirements are to be considered mandatory.  Adjust staffing levels and shift patterns to comply.</w:t>
            </w:r>
          </w:p>
          <w:p w14:paraId="489A4A2B" w14:textId="77777777" w:rsidR="00604F13" w:rsidRDefault="00604F13" w:rsidP="00457CFF">
            <w:pPr>
              <w:pStyle w:val="ListParagraph"/>
              <w:numPr>
                <w:ilvl w:val="0"/>
                <w:numId w:val="4"/>
              </w:numPr>
            </w:pPr>
            <w:r>
              <w:t>Secure appropriate PPE for individual stations where social distancing requirement is not able to be met.</w:t>
            </w:r>
          </w:p>
          <w:p w14:paraId="621C2B49" w14:textId="77777777" w:rsidR="00604F13" w:rsidRDefault="00604F13" w:rsidP="009452E3">
            <w:pPr>
              <w:pStyle w:val="ListParagraph"/>
              <w:numPr>
                <w:ilvl w:val="0"/>
                <w:numId w:val="4"/>
              </w:numPr>
            </w:pPr>
            <w:r>
              <w:t>Review and implement facilities and environmental restart guidelines.</w:t>
            </w:r>
          </w:p>
          <w:p w14:paraId="6DB57D49" w14:textId="77777777" w:rsidR="00604F13" w:rsidRDefault="00604F13" w:rsidP="009E1CA8">
            <w:pPr>
              <w:pStyle w:val="ListParagraph"/>
              <w:numPr>
                <w:ilvl w:val="0"/>
                <w:numId w:val="4"/>
              </w:numPr>
            </w:pPr>
            <w:r>
              <w:t>Check with local utilities to ensure continuity of service is available.</w:t>
            </w:r>
          </w:p>
        </w:tc>
        <w:tc>
          <w:tcPr>
            <w:tcW w:w="2104" w:type="dxa"/>
          </w:tcPr>
          <w:p w14:paraId="66945DB1" w14:textId="77777777" w:rsidR="00604F13" w:rsidRDefault="00604F13"/>
        </w:tc>
        <w:tc>
          <w:tcPr>
            <w:tcW w:w="5490" w:type="dxa"/>
          </w:tcPr>
          <w:p w14:paraId="64DB3906" w14:textId="77777777" w:rsidR="00604F13" w:rsidRDefault="00604F13" w:rsidP="0010529A"/>
        </w:tc>
      </w:tr>
      <w:tr w:rsidR="00604F13" w14:paraId="7F2788D0" w14:textId="77777777" w:rsidTr="004370C7">
        <w:tc>
          <w:tcPr>
            <w:tcW w:w="2550" w:type="dxa"/>
          </w:tcPr>
          <w:p w14:paraId="0B731EF7" w14:textId="77777777" w:rsidR="00604F13" w:rsidRPr="001565F2" w:rsidRDefault="00604F13">
            <w:pPr>
              <w:rPr>
                <w:b/>
              </w:rPr>
            </w:pPr>
            <w:r w:rsidRPr="00994D4E">
              <w:rPr>
                <w:b/>
              </w:rPr>
              <w:t>Workforce:</w:t>
            </w:r>
          </w:p>
          <w:p w14:paraId="5A77944A" w14:textId="77777777" w:rsidR="00604F13" w:rsidRDefault="00604F13">
            <w:r>
              <w:t>People &amp; Labor relations</w:t>
            </w:r>
          </w:p>
        </w:tc>
        <w:tc>
          <w:tcPr>
            <w:tcW w:w="4791" w:type="dxa"/>
          </w:tcPr>
          <w:p w14:paraId="3880BB51" w14:textId="77777777" w:rsidR="00604F13" w:rsidRDefault="00604F13" w:rsidP="00A03D57">
            <w:pPr>
              <w:pStyle w:val="ListParagraph"/>
              <w:numPr>
                <w:ilvl w:val="0"/>
                <w:numId w:val="5"/>
              </w:numPr>
            </w:pPr>
            <w:r>
              <w:t>If applicable, partner with appropriate resource (HR/LR/Legal) to engage with your union leadership.</w:t>
            </w:r>
          </w:p>
          <w:p w14:paraId="3D9EE380" w14:textId="77777777" w:rsidR="00604F13" w:rsidRDefault="00604F13" w:rsidP="00A03D57">
            <w:pPr>
              <w:pStyle w:val="ListParagraph"/>
              <w:numPr>
                <w:ilvl w:val="0"/>
                <w:numId w:val="5"/>
              </w:numPr>
            </w:pPr>
            <w:r>
              <w:t>Check on how your people are feeling (emotionally) as they return to work.</w:t>
            </w:r>
          </w:p>
          <w:p w14:paraId="138A6D82" w14:textId="77777777" w:rsidR="00604F13" w:rsidRDefault="00604F13" w:rsidP="00A03D57">
            <w:pPr>
              <w:pStyle w:val="ListParagraph"/>
              <w:numPr>
                <w:ilvl w:val="0"/>
                <w:numId w:val="5"/>
              </w:numPr>
            </w:pPr>
            <w:r>
              <w:t>Provide a safety review for employees as they return to work</w:t>
            </w:r>
          </w:p>
          <w:p w14:paraId="4097DD0F" w14:textId="77777777" w:rsidR="00604F13" w:rsidRDefault="00604F13" w:rsidP="000C036C">
            <w:pPr>
              <w:pStyle w:val="ListParagraph"/>
              <w:numPr>
                <w:ilvl w:val="1"/>
                <w:numId w:val="5"/>
              </w:numPr>
            </w:pPr>
            <w:r>
              <w:t>COVID considerations</w:t>
            </w:r>
          </w:p>
          <w:p w14:paraId="1D085135" w14:textId="77777777" w:rsidR="00604F13" w:rsidRDefault="00604F13" w:rsidP="000C036C">
            <w:pPr>
              <w:pStyle w:val="ListParagraph"/>
              <w:numPr>
                <w:ilvl w:val="1"/>
                <w:numId w:val="5"/>
              </w:numPr>
            </w:pPr>
            <w:r>
              <w:t>New/unfamiliar work</w:t>
            </w:r>
          </w:p>
        </w:tc>
        <w:tc>
          <w:tcPr>
            <w:tcW w:w="2104" w:type="dxa"/>
          </w:tcPr>
          <w:p w14:paraId="6320200A" w14:textId="77777777" w:rsidR="00604F13" w:rsidRDefault="00604F13" w:rsidP="00781974"/>
        </w:tc>
        <w:tc>
          <w:tcPr>
            <w:tcW w:w="5490" w:type="dxa"/>
          </w:tcPr>
          <w:p w14:paraId="627A0BE7" w14:textId="77777777" w:rsidR="00604F13" w:rsidRDefault="00604F13"/>
        </w:tc>
      </w:tr>
      <w:tr w:rsidR="00604F13" w14:paraId="117FAC9F" w14:textId="77777777" w:rsidTr="004370C7">
        <w:tc>
          <w:tcPr>
            <w:tcW w:w="2550" w:type="dxa"/>
          </w:tcPr>
          <w:p w14:paraId="2AB882FC" w14:textId="77777777" w:rsidR="00604F13" w:rsidRPr="00563765" w:rsidRDefault="00604F13">
            <w:pPr>
              <w:rPr>
                <w:b/>
              </w:rPr>
            </w:pPr>
            <w:r w:rsidRPr="00994D4E">
              <w:rPr>
                <w:b/>
              </w:rPr>
              <w:t>Workforce:</w:t>
            </w:r>
          </w:p>
          <w:p w14:paraId="0385B4EC" w14:textId="77777777" w:rsidR="00604F13" w:rsidRDefault="00604F13">
            <w:r>
              <w:t>Communication</w:t>
            </w:r>
          </w:p>
        </w:tc>
        <w:tc>
          <w:tcPr>
            <w:tcW w:w="4791" w:type="dxa"/>
          </w:tcPr>
          <w:p w14:paraId="3B7A7E21" w14:textId="77777777" w:rsidR="00604F13" w:rsidRDefault="00604F13" w:rsidP="0048145F">
            <w:pPr>
              <w:pStyle w:val="ListParagraph"/>
              <w:numPr>
                <w:ilvl w:val="0"/>
                <w:numId w:val="6"/>
              </w:numPr>
            </w:pPr>
            <w:r>
              <w:t xml:space="preserve">Using the appropriate communications channels identify how your facility will have ongoing communication with your workforce while they are out. </w:t>
            </w:r>
          </w:p>
          <w:p w14:paraId="65457AE6" w14:textId="77777777" w:rsidR="00604F13" w:rsidRDefault="00604F13" w:rsidP="00A03D57">
            <w:pPr>
              <w:pStyle w:val="ListParagraph"/>
              <w:numPr>
                <w:ilvl w:val="0"/>
                <w:numId w:val="6"/>
              </w:numPr>
            </w:pPr>
            <w:r>
              <w:t>Coordinate daily/weekly communications to stay connected to your workforce keeping them informed of:</w:t>
            </w:r>
          </w:p>
          <w:p w14:paraId="3588AB43" w14:textId="77777777" w:rsidR="00604F13" w:rsidRDefault="00604F13" w:rsidP="00A03D57">
            <w:pPr>
              <w:pStyle w:val="ListParagraph"/>
              <w:numPr>
                <w:ilvl w:val="1"/>
                <w:numId w:val="6"/>
              </w:numPr>
            </w:pPr>
            <w:r>
              <w:t>Production startup status</w:t>
            </w:r>
          </w:p>
          <w:p w14:paraId="571EFDC8" w14:textId="77777777" w:rsidR="00604F13" w:rsidRDefault="00604F13" w:rsidP="00504477">
            <w:pPr>
              <w:pStyle w:val="ListParagraph"/>
              <w:numPr>
                <w:ilvl w:val="1"/>
                <w:numId w:val="6"/>
              </w:numPr>
            </w:pPr>
            <w:r>
              <w:t xml:space="preserve">Plans to keep our employees safe as they return to work </w:t>
            </w:r>
          </w:p>
          <w:p w14:paraId="5AFAD6B1" w14:textId="77777777" w:rsidR="00604F13" w:rsidRPr="006B7FCA" w:rsidRDefault="00604F13" w:rsidP="00D8617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before="40" w:after="40"/>
            </w:pPr>
            <w:r w:rsidRPr="00D8617D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Ensure co</w:t>
            </w:r>
            <w:bookmarkStart w:id="0" w:name="_GoBack"/>
            <w:bookmarkEnd w:id="0"/>
            <w:r w:rsidRPr="00D8617D">
              <w:rPr>
                <w:rFonts w:ascii="Segoe UI" w:hAnsi="Segoe UI" w:cs="Segoe UI"/>
                <w:color w:val="000000"/>
                <w:sz w:val="20"/>
                <w:szCs w:val="20"/>
              </w:rPr>
              <w:t>nsistency with our official COVID-19 communications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640B39DD" w14:textId="77777777" w:rsidR="00604F13" w:rsidRPr="00D8617D" w:rsidRDefault="00604F13" w:rsidP="00D8617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before="40" w:after="40"/>
            </w:pPr>
            <w:r>
              <w:t>Connect with corporate communications to draft public relations material as required.</w:t>
            </w:r>
          </w:p>
          <w:p w14:paraId="1DB7ACE7" w14:textId="77777777" w:rsidR="00604F13" w:rsidRDefault="00604F13" w:rsidP="007420E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before="40" w:after="40"/>
            </w:pPr>
            <w:r>
              <w:t>Communicate with workforce daily upon return.</w:t>
            </w:r>
          </w:p>
        </w:tc>
        <w:tc>
          <w:tcPr>
            <w:tcW w:w="2104" w:type="dxa"/>
          </w:tcPr>
          <w:p w14:paraId="2A70D6B0" w14:textId="77777777" w:rsidR="00604F13" w:rsidRDefault="00604F13"/>
        </w:tc>
        <w:tc>
          <w:tcPr>
            <w:tcW w:w="5490" w:type="dxa"/>
          </w:tcPr>
          <w:p w14:paraId="45E8DD54" w14:textId="77777777" w:rsidR="00604F13" w:rsidRDefault="00604F13"/>
        </w:tc>
      </w:tr>
      <w:tr w:rsidR="00604F13" w14:paraId="7BB58505" w14:textId="77777777" w:rsidTr="004370C7">
        <w:trPr>
          <w:cantSplit/>
        </w:trPr>
        <w:tc>
          <w:tcPr>
            <w:tcW w:w="2550" w:type="dxa"/>
          </w:tcPr>
          <w:p w14:paraId="6A0DFFB7" w14:textId="77777777" w:rsidR="00604F13" w:rsidRPr="002113C3" w:rsidRDefault="00604F13">
            <w:pPr>
              <w:rPr>
                <w:b/>
              </w:rPr>
            </w:pPr>
            <w:r w:rsidRPr="00994D4E">
              <w:rPr>
                <w:b/>
              </w:rPr>
              <w:t>Workforce:</w:t>
            </w:r>
          </w:p>
          <w:p w14:paraId="3617F2E9" w14:textId="77777777" w:rsidR="00604F13" w:rsidRDefault="00604F13">
            <w:r>
              <w:t>Legal / Government Approval</w:t>
            </w:r>
          </w:p>
        </w:tc>
        <w:tc>
          <w:tcPr>
            <w:tcW w:w="4791" w:type="dxa"/>
          </w:tcPr>
          <w:p w14:paraId="4FCEAFE8" w14:textId="77777777" w:rsidR="00604F13" w:rsidRDefault="00604F13" w:rsidP="06A2E3EC">
            <w:pPr>
              <w:pStyle w:val="ListParagraph"/>
              <w:numPr>
                <w:ilvl w:val="0"/>
                <w:numId w:val="8"/>
              </w:numPr>
            </w:pPr>
            <w:r w:rsidRPr="005D1216">
              <w:t>Plant</w:t>
            </w:r>
            <w:r>
              <w:t xml:space="preserve"> requests legal review for restart.</w:t>
            </w:r>
          </w:p>
          <w:p w14:paraId="473F3A43" w14:textId="77777777" w:rsidR="00604F13" w:rsidRDefault="00604F13" w:rsidP="00FD72B2">
            <w:pPr>
              <w:pStyle w:val="ListParagraph"/>
              <w:numPr>
                <w:ilvl w:val="0"/>
                <w:numId w:val="8"/>
              </w:numPr>
            </w:pPr>
            <w:r>
              <w:t>Legal establishes your local requirements for restart.</w:t>
            </w:r>
          </w:p>
          <w:p w14:paraId="5FAAF427" w14:textId="77777777" w:rsidR="00604F13" w:rsidRDefault="00604F13" w:rsidP="00516A05">
            <w:pPr>
              <w:pStyle w:val="ListParagraph"/>
              <w:numPr>
                <w:ilvl w:val="0"/>
                <w:numId w:val="8"/>
              </w:numPr>
            </w:pPr>
            <w:r>
              <w:t xml:space="preserve">Verify </w:t>
            </w:r>
            <w:r w:rsidR="00757AAC">
              <w:t>corporate</w:t>
            </w:r>
            <w:r>
              <w:t xml:space="preserve"> government relations </w:t>
            </w:r>
            <w:proofErr w:type="gramStart"/>
            <w:r>
              <w:t>are in agreement</w:t>
            </w:r>
            <w:proofErr w:type="gramEnd"/>
            <w:r>
              <w:t xml:space="preserve"> that we have aligned with state/national authorities to allow or approve restart. (if applicable)</w:t>
            </w:r>
          </w:p>
        </w:tc>
        <w:tc>
          <w:tcPr>
            <w:tcW w:w="2104" w:type="dxa"/>
          </w:tcPr>
          <w:p w14:paraId="3C6577E0" w14:textId="77777777" w:rsidR="00604F13" w:rsidRDefault="00604F13"/>
        </w:tc>
        <w:tc>
          <w:tcPr>
            <w:tcW w:w="5490" w:type="dxa"/>
          </w:tcPr>
          <w:p w14:paraId="1BB4A1F2" w14:textId="77777777" w:rsidR="00604F13" w:rsidRDefault="00604F13"/>
        </w:tc>
      </w:tr>
      <w:tr w:rsidR="00604F13" w14:paraId="2F86158F" w14:textId="77777777" w:rsidTr="004370C7">
        <w:trPr>
          <w:cantSplit/>
        </w:trPr>
        <w:tc>
          <w:tcPr>
            <w:tcW w:w="2550" w:type="dxa"/>
          </w:tcPr>
          <w:p w14:paraId="7DBD1549" w14:textId="77777777" w:rsidR="00604F13" w:rsidRPr="002113C3" w:rsidRDefault="00604F13">
            <w:pPr>
              <w:rPr>
                <w:b/>
              </w:rPr>
            </w:pPr>
            <w:r w:rsidRPr="00994D4E">
              <w:rPr>
                <w:b/>
              </w:rPr>
              <w:t xml:space="preserve">Supply Chain: </w:t>
            </w:r>
          </w:p>
          <w:p w14:paraId="59E6971E" w14:textId="77777777" w:rsidR="00604F13" w:rsidRDefault="00604F13">
            <w:r>
              <w:t>Senior Sponsor Alignment</w:t>
            </w:r>
          </w:p>
        </w:tc>
        <w:tc>
          <w:tcPr>
            <w:tcW w:w="4791" w:type="dxa"/>
          </w:tcPr>
          <w:p w14:paraId="7E402EA4" w14:textId="77777777" w:rsidR="00604F13" w:rsidRDefault="00757AAC" w:rsidP="00F83166">
            <w:pPr>
              <w:pStyle w:val="ListParagraph"/>
              <w:numPr>
                <w:ilvl w:val="0"/>
                <w:numId w:val="19"/>
              </w:numPr>
            </w:pPr>
            <w:r>
              <w:t>S</w:t>
            </w:r>
            <w:r w:rsidR="00604F13">
              <w:t xml:space="preserve">enior sponsor for customer relationships has aligned with customer counterpart (OEM, Tier I, Tier n) to support the restart of the supply chain. </w:t>
            </w:r>
          </w:p>
          <w:p w14:paraId="7F4A341F" w14:textId="77777777" w:rsidR="00604F13" w:rsidRDefault="00757AAC" w:rsidP="00F83166">
            <w:pPr>
              <w:pStyle w:val="ListParagraph"/>
              <w:numPr>
                <w:ilvl w:val="0"/>
                <w:numId w:val="19"/>
              </w:numPr>
            </w:pPr>
            <w:r>
              <w:t>S</w:t>
            </w:r>
            <w:r w:rsidR="00604F13">
              <w:t>enior sponsor for supplier relationships has aligned with supplier counterpart (strategic suppliers) to support the restart of the supply chain.</w:t>
            </w:r>
          </w:p>
        </w:tc>
        <w:tc>
          <w:tcPr>
            <w:tcW w:w="2104" w:type="dxa"/>
          </w:tcPr>
          <w:p w14:paraId="5CBE94DA" w14:textId="77777777" w:rsidR="00604F13" w:rsidRDefault="00604F13"/>
        </w:tc>
        <w:tc>
          <w:tcPr>
            <w:tcW w:w="5490" w:type="dxa"/>
          </w:tcPr>
          <w:p w14:paraId="16615853" w14:textId="77777777" w:rsidR="00604F13" w:rsidRDefault="00604F13"/>
        </w:tc>
      </w:tr>
      <w:tr w:rsidR="00604F13" w14:paraId="5B99742A" w14:textId="77777777" w:rsidTr="004370C7">
        <w:trPr>
          <w:cantSplit/>
        </w:trPr>
        <w:tc>
          <w:tcPr>
            <w:tcW w:w="2550" w:type="dxa"/>
          </w:tcPr>
          <w:p w14:paraId="45F5EBA3" w14:textId="77777777" w:rsidR="00604F13" w:rsidRDefault="00604F13" w:rsidP="54742FFE">
            <w:pPr>
              <w:spacing w:line="257" w:lineRule="auto"/>
            </w:pPr>
            <w:r w:rsidRPr="54742FFE">
              <w:rPr>
                <w:rFonts w:ascii="Calibri" w:eastAsia="Calibri" w:hAnsi="Calibri" w:cs="Calibri"/>
                <w:b/>
                <w:bCs/>
              </w:rPr>
              <w:lastRenderedPageBreak/>
              <w:t>Supply Chain:</w:t>
            </w:r>
          </w:p>
          <w:p w14:paraId="065D9A25" w14:textId="77777777" w:rsidR="00604F13" w:rsidRDefault="00604F13" w:rsidP="54742FFE">
            <w:r w:rsidRPr="54742FFE">
              <w:rPr>
                <w:rFonts w:ascii="Calibri" w:eastAsia="Calibri" w:hAnsi="Calibri" w:cs="Calibri"/>
              </w:rPr>
              <w:t>Customers</w:t>
            </w:r>
          </w:p>
        </w:tc>
        <w:tc>
          <w:tcPr>
            <w:tcW w:w="4791" w:type="dxa"/>
          </w:tcPr>
          <w:p w14:paraId="4FEF2D52" w14:textId="77777777" w:rsidR="00604F13" w:rsidRDefault="00604F13" w:rsidP="006B337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67"/>
              <w:rPr>
                <w:rFonts w:eastAsiaTheme="minorEastAsia"/>
              </w:rPr>
            </w:pPr>
            <w:r w:rsidRPr="54742FFE">
              <w:t>Create or update a comprehensive customer listing of contacts and addresses</w:t>
            </w:r>
            <w:r>
              <w:t>.</w:t>
            </w:r>
          </w:p>
          <w:p w14:paraId="25AA7F41" w14:textId="77777777" w:rsidR="00604F13" w:rsidRDefault="00604F13" w:rsidP="006B337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67"/>
              <w:rPr>
                <w:rFonts w:eastAsiaTheme="minorEastAsia"/>
              </w:rPr>
            </w:pPr>
            <w:r w:rsidRPr="54742FFE">
              <w:t xml:space="preserve">Prepare and execute a customer alignment &amp; communication plan for the duration of the shutdown period and early restart phase. </w:t>
            </w:r>
          </w:p>
          <w:p w14:paraId="18E099A3" w14:textId="77777777" w:rsidR="00604F13" w:rsidRDefault="00604F13" w:rsidP="006B337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67"/>
              <w:rPr>
                <w:rFonts w:eastAsiaTheme="minorEastAsia"/>
              </w:rPr>
            </w:pPr>
            <w:r w:rsidRPr="54742FFE">
              <w:t>Verify customers have updated and communicated demand through EDI or</w:t>
            </w:r>
            <w:r w:rsidR="001206AF">
              <w:t xml:space="preserve"> </w:t>
            </w:r>
            <w:proofErr w:type="gramStart"/>
            <w:r w:rsidRPr="54742FFE">
              <w:t>other</w:t>
            </w:r>
            <w:proofErr w:type="gramEnd"/>
            <w:r w:rsidR="001206AF">
              <w:t xml:space="preserve"> </w:t>
            </w:r>
            <w:r w:rsidRPr="54742FFE">
              <w:t>similar COM tool.</w:t>
            </w:r>
          </w:p>
          <w:p w14:paraId="7B72BE74" w14:textId="77777777" w:rsidR="00604F13" w:rsidRDefault="00604F13" w:rsidP="006B337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67"/>
              <w:rPr>
                <w:rFonts w:eastAsiaTheme="minorEastAsia"/>
              </w:rPr>
            </w:pPr>
            <w:r w:rsidRPr="54742FFE">
              <w:t xml:space="preserve">Understand and communicate to </w:t>
            </w:r>
            <w:r w:rsidR="00757AAC">
              <w:t xml:space="preserve">affected </w:t>
            </w:r>
            <w:r w:rsidRPr="54742FFE">
              <w:t xml:space="preserve">leadership if customers are constrained preventing them from restarting together with </w:t>
            </w:r>
            <w:r w:rsidR="00757AAC">
              <w:t>the operation</w:t>
            </w:r>
            <w:r w:rsidRPr="54742FFE">
              <w:t>.</w:t>
            </w:r>
          </w:p>
          <w:p w14:paraId="7C0169D7" w14:textId="77777777" w:rsidR="00604F13" w:rsidRDefault="00604F13" w:rsidP="006B337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67"/>
              <w:rPr>
                <w:rFonts w:eastAsiaTheme="minorEastAsia"/>
              </w:rPr>
            </w:pPr>
            <w:r w:rsidRPr="54742FFE">
              <w:t xml:space="preserve">If Customers are constrained, understand and communicate with </w:t>
            </w:r>
            <w:r w:rsidR="00757AAC">
              <w:t>affected</w:t>
            </w:r>
            <w:r w:rsidRPr="54742FFE">
              <w:t xml:space="preserve"> leadership what roadblocks may be inhibiting restart or provide risk of future shutdown.</w:t>
            </w:r>
          </w:p>
          <w:p w14:paraId="5D464721" w14:textId="77777777" w:rsidR="00604F13" w:rsidRDefault="00604F13" w:rsidP="006B337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67"/>
              <w:rPr>
                <w:rFonts w:eastAsiaTheme="minorEastAsia"/>
              </w:rPr>
            </w:pPr>
            <w:r w:rsidRPr="54742FFE">
              <w:t>Complete a customer financial health and risk assessment with current AP.</w:t>
            </w:r>
          </w:p>
        </w:tc>
        <w:tc>
          <w:tcPr>
            <w:tcW w:w="2104" w:type="dxa"/>
          </w:tcPr>
          <w:p w14:paraId="6C2397B9" w14:textId="77777777" w:rsidR="00604F13" w:rsidRDefault="00604F13" w:rsidP="54742FFE"/>
        </w:tc>
        <w:tc>
          <w:tcPr>
            <w:tcW w:w="5490" w:type="dxa"/>
          </w:tcPr>
          <w:p w14:paraId="2C809323" w14:textId="77777777" w:rsidR="00604F13" w:rsidRDefault="00604F13" w:rsidP="54742FFE"/>
        </w:tc>
      </w:tr>
      <w:tr w:rsidR="00604F13" w14:paraId="1A7F8D26" w14:textId="77777777" w:rsidTr="004370C7">
        <w:trPr>
          <w:cantSplit/>
        </w:trPr>
        <w:tc>
          <w:tcPr>
            <w:tcW w:w="2550" w:type="dxa"/>
          </w:tcPr>
          <w:p w14:paraId="290A4FEB" w14:textId="77777777" w:rsidR="00604F13" w:rsidRPr="008014B9" w:rsidRDefault="00604F13">
            <w:pPr>
              <w:rPr>
                <w:b/>
              </w:rPr>
            </w:pPr>
            <w:r w:rsidRPr="00994D4E">
              <w:rPr>
                <w:b/>
              </w:rPr>
              <w:t xml:space="preserve">Supply Chain: </w:t>
            </w:r>
          </w:p>
          <w:p w14:paraId="0BA8A9FD" w14:textId="77777777" w:rsidR="00604F13" w:rsidRDefault="00604F13">
            <w:r>
              <w:t>Manufacturing process restart</w:t>
            </w:r>
          </w:p>
          <w:p w14:paraId="608E0A8D" w14:textId="77777777" w:rsidR="00604F13" w:rsidRDefault="00604F13"/>
        </w:tc>
        <w:tc>
          <w:tcPr>
            <w:tcW w:w="4791" w:type="dxa"/>
          </w:tcPr>
          <w:p w14:paraId="4437B38A" w14:textId="77777777" w:rsidR="00604F13" w:rsidRDefault="00604F13" w:rsidP="00E6702B">
            <w:pPr>
              <w:pStyle w:val="ListParagraph"/>
              <w:numPr>
                <w:ilvl w:val="0"/>
                <w:numId w:val="9"/>
              </w:numPr>
            </w:pPr>
            <w:r>
              <w:t xml:space="preserve">Follow your normal plant manufacturing restart procedures. </w:t>
            </w:r>
          </w:p>
          <w:p w14:paraId="27EF99B0" w14:textId="77777777" w:rsidR="00604F13" w:rsidRDefault="00604F13" w:rsidP="001070C5">
            <w:pPr>
              <w:pStyle w:val="ListParagraph"/>
              <w:numPr>
                <w:ilvl w:val="0"/>
                <w:numId w:val="9"/>
              </w:numPr>
            </w:pPr>
            <w:r>
              <w:t xml:space="preserve">If time did not permit normal plant shutdown procedures to be followed, use a structured approach (like FMEA) to identify possible/expected challenges and allow time to address during restart. </w:t>
            </w:r>
          </w:p>
          <w:p w14:paraId="2DE7C5A3" w14:textId="77777777" w:rsidR="00604F13" w:rsidRDefault="00604F13" w:rsidP="00E6702B">
            <w:pPr>
              <w:pStyle w:val="ListParagraph"/>
              <w:numPr>
                <w:ilvl w:val="0"/>
                <w:numId w:val="9"/>
              </w:numPr>
            </w:pPr>
            <w:r>
              <w:t>Review lineside components and WIP to ensure no physical or environmental damage such as rust has occurred.</w:t>
            </w:r>
          </w:p>
          <w:p w14:paraId="2F95C9BE" w14:textId="77777777" w:rsidR="00604F13" w:rsidRDefault="00604F13" w:rsidP="00C80EF6">
            <w:pPr>
              <w:pStyle w:val="ListParagraph"/>
              <w:numPr>
                <w:ilvl w:val="0"/>
                <w:numId w:val="9"/>
              </w:numPr>
            </w:pPr>
            <w:r>
              <w:t xml:space="preserve">Utilize the link “Manufacturing process restart guidelines” as a supplement to your restart procedures.  </w:t>
            </w:r>
          </w:p>
        </w:tc>
        <w:tc>
          <w:tcPr>
            <w:tcW w:w="2104" w:type="dxa"/>
          </w:tcPr>
          <w:p w14:paraId="20695B76" w14:textId="77777777" w:rsidR="00604F13" w:rsidRDefault="00604F13"/>
        </w:tc>
        <w:tc>
          <w:tcPr>
            <w:tcW w:w="5490" w:type="dxa"/>
          </w:tcPr>
          <w:p w14:paraId="04E684C1" w14:textId="77777777" w:rsidR="00604F13" w:rsidRDefault="00604F13"/>
        </w:tc>
      </w:tr>
      <w:tr w:rsidR="00604F13" w14:paraId="24D59177" w14:textId="77777777" w:rsidTr="004370C7">
        <w:trPr>
          <w:cantSplit/>
        </w:trPr>
        <w:tc>
          <w:tcPr>
            <w:tcW w:w="2550" w:type="dxa"/>
          </w:tcPr>
          <w:p w14:paraId="2A56A4A7" w14:textId="77777777" w:rsidR="00604F13" w:rsidRDefault="00604F13">
            <w:pPr>
              <w:rPr>
                <w:b/>
              </w:rPr>
            </w:pPr>
            <w:r w:rsidRPr="00994D4E">
              <w:rPr>
                <w:b/>
              </w:rPr>
              <w:lastRenderedPageBreak/>
              <w:t xml:space="preserve">Supply Chain: </w:t>
            </w:r>
          </w:p>
          <w:p w14:paraId="58F756D6" w14:textId="77777777" w:rsidR="00604F13" w:rsidRDefault="00604F13">
            <w:r>
              <w:t xml:space="preserve">Inventory </w:t>
            </w:r>
          </w:p>
          <w:p w14:paraId="23CB241D" w14:textId="77777777" w:rsidR="00604F13" w:rsidRDefault="00604F13"/>
          <w:p w14:paraId="4335343E" w14:textId="77777777" w:rsidR="00604F13" w:rsidRDefault="00604F13"/>
          <w:p w14:paraId="6B2201D7" w14:textId="77777777" w:rsidR="00604F13" w:rsidRDefault="00604F13"/>
          <w:p w14:paraId="12AD94B6" w14:textId="77777777" w:rsidR="00604F13" w:rsidRDefault="00604F13" w:rsidP="00357602"/>
        </w:tc>
        <w:tc>
          <w:tcPr>
            <w:tcW w:w="4791" w:type="dxa"/>
          </w:tcPr>
          <w:p w14:paraId="282ECA7B" w14:textId="77777777" w:rsidR="00604F13" w:rsidRDefault="00604F13" w:rsidP="00117D80">
            <w:pPr>
              <w:pStyle w:val="ListParagraph"/>
              <w:numPr>
                <w:ilvl w:val="0"/>
                <w:numId w:val="10"/>
              </w:numPr>
            </w:pPr>
            <w:r>
              <w:t>Establish inventory on hand and in-transit, verify if adequate to support restart with minimal risk to run-out.</w:t>
            </w:r>
          </w:p>
          <w:p w14:paraId="261AABA6" w14:textId="77777777" w:rsidR="00604F13" w:rsidRDefault="00604F13" w:rsidP="00117D80">
            <w:pPr>
              <w:pStyle w:val="ListParagraph"/>
              <w:numPr>
                <w:ilvl w:val="0"/>
                <w:numId w:val="10"/>
              </w:numPr>
            </w:pPr>
            <w:r>
              <w:t>Work globally to understand if inventory can be re-positioned to support restart.</w:t>
            </w:r>
          </w:p>
          <w:p w14:paraId="6837C669" w14:textId="77777777" w:rsidR="00604F13" w:rsidRDefault="00604F13" w:rsidP="00117D80">
            <w:pPr>
              <w:pStyle w:val="ListParagraph"/>
              <w:numPr>
                <w:ilvl w:val="0"/>
                <w:numId w:val="10"/>
              </w:numPr>
            </w:pPr>
            <w:r>
              <w:t>Communicate the run-out status to the supply continuity leader in purchasing.</w:t>
            </w:r>
          </w:p>
          <w:p w14:paraId="3EC39272" w14:textId="77777777" w:rsidR="00604F13" w:rsidRDefault="00604F13" w:rsidP="00596AC5">
            <w:pPr>
              <w:pStyle w:val="ListParagraph"/>
              <w:numPr>
                <w:ilvl w:val="0"/>
                <w:numId w:val="10"/>
              </w:numPr>
            </w:pPr>
            <w:r>
              <w:t>Communicate restart plan with Logistics team to ensure appropriate transportation and Warehousing plans.</w:t>
            </w:r>
          </w:p>
          <w:p w14:paraId="6FD5F342" w14:textId="77777777" w:rsidR="00604F13" w:rsidRDefault="00604F13" w:rsidP="00596AC5">
            <w:pPr>
              <w:pStyle w:val="ListParagraph"/>
              <w:numPr>
                <w:ilvl w:val="0"/>
                <w:numId w:val="10"/>
              </w:numPr>
            </w:pPr>
            <w:r>
              <w:t>Evaluate the impact of the pandemic on current downstream inventory to identify demand forecast risk.</w:t>
            </w:r>
          </w:p>
        </w:tc>
        <w:tc>
          <w:tcPr>
            <w:tcW w:w="2104" w:type="dxa"/>
          </w:tcPr>
          <w:p w14:paraId="7DE20EA1" w14:textId="77777777" w:rsidR="00604F13" w:rsidRDefault="00604F13" w:rsidP="00D22606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645826CE" w14:textId="77777777" w:rsidR="00604F13" w:rsidRDefault="00604F13"/>
        </w:tc>
      </w:tr>
      <w:tr w:rsidR="00604F13" w14:paraId="3B5F91FC" w14:textId="77777777" w:rsidTr="004370C7">
        <w:trPr>
          <w:cantSplit/>
        </w:trPr>
        <w:tc>
          <w:tcPr>
            <w:tcW w:w="2550" w:type="dxa"/>
          </w:tcPr>
          <w:p w14:paraId="303A59E6" w14:textId="77777777" w:rsidR="00604F13" w:rsidRPr="00BE4725" w:rsidRDefault="00604F13">
            <w:pPr>
              <w:rPr>
                <w:b/>
              </w:rPr>
            </w:pPr>
            <w:r w:rsidRPr="00994D4E">
              <w:rPr>
                <w:b/>
              </w:rPr>
              <w:t>Supply Chain:</w:t>
            </w:r>
          </w:p>
          <w:p w14:paraId="499793F6" w14:textId="77777777" w:rsidR="00604F13" w:rsidRDefault="00604F13">
            <w:r>
              <w:t>Logistics</w:t>
            </w:r>
          </w:p>
        </w:tc>
        <w:tc>
          <w:tcPr>
            <w:tcW w:w="4791" w:type="dxa"/>
          </w:tcPr>
          <w:p w14:paraId="5714222D" w14:textId="77777777" w:rsidR="00604F13" w:rsidRPr="00E27EE0" w:rsidRDefault="00604F13" w:rsidP="00547792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eastAsia="Times New Roman"/>
              </w:rPr>
              <w:t>Confirm inbound and outbound transportation routes are open or alternatives have been identified, including ocean freight, ports, rail lines, trucking and airfreight if needed. </w:t>
            </w:r>
          </w:p>
          <w:p w14:paraId="3A700212" w14:textId="77777777" w:rsidR="00604F13" w:rsidRDefault="00604F13" w:rsidP="00547792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Confirm activities have been taken to account for any closures, congestion or changes, with clarity on process to gain approval for premium freight if needed.  </w:t>
            </w:r>
          </w:p>
          <w:p w14:paraId="760C51B0" w14:textId="77777777" w:rsidR="00604F13" w:rsidRPr="00E27EE0" w:rsidRDefault="00604F13" w:rsidP="00547792">
            <w:pPr>
              <w:pStyle w:val="ListParagraph"/>
              <w:numPr>
                <w:ilvl w:val="0"/>
                <w:numId w:val="12"/>
              </w:numPr>
              <w:contextualSpacing w:val="0"/>
            </w:pPr>
            <w:r>
              <w:rPr>
                <w:rFonts w:eastAsia="Times New Roman"/>
              </w:rPr>
              <w:t>Confirm normal or incremental warehousing capabilities are ready for plant restart, including any critical operations such as sequencing or kitting.</w:t>
            </w:r>
          </w:p>
        </w:tc>
        <w:tc>
          <w:tcPr>
            <w:tcW w:w="2104" w:type="dxa"/>
          </w:tcPr>
          <w:p w14:paraId="51A6D562" w14:textId="77777777" w:rsidR="00604F13" w:rsidRPr="0092641A" w:rsidRDefault="00604F13" w:rsidP="001E5CE6">
            <w:pPr>
              <w:rPr>
                <w:b/>
              </w:rPr>
            </w:pPr>
          </w:p>
        </w:tc>
        <w:tc>
          <w:tcPr>
            <w:tcW w:w="5490" w:type="dxa"/>
          </w:tcPr>
          <w:p w14:paraId="0854E19A" w14:textId="77777777" w:rsidR="00604F13" w:rsidRDefault="00604F13" w:rsidP="00254C37"/>
        </w:tc>
      </w:tr>
      <w:tr w:rsidR="00604F13" w14:paraId="6E05DEC3" w14:textId="77777777" w:rsidTr="004370C7">
        <w:trPr>
          <w:cantSplit/>
        </w:trPr>
        <w:tc>
          <w:tcPr>
            <w:tcW w:w="2550" w:type="dxa"/>
          </w:tcPr>
          <w:p w14:paraId="5C703D7F" w14:textId="77777777" w:rsidR="00604F13" w:rsidRDefault="00604F13">
            <w:pPr>
              <w:rPr>
                <w:b/>
              </w:rPr>
            </w:pPr>
            <w:commentRangeStart w:id="1"/>
            <w:r w:rsidRPr="00994D4E">
              <w:rPr>
                <w:b/>
              </w:rPr>
              <w:lastRenderedPageBreak/>
              <w:t>Supply Chain:</w:t>
            </w:r>
          </w:p>
          <w:p w14:paraId="58F41FE1" w14:textId="77777777" w:rsidR="00604F13" w:rsidRDefault="00604F13">
            <w:r>
              <w:t>Suppliers</w:t>
            </w:r>
            <w:commentRangeEnd w:id="1"/>
            <w:r>
              <w:commentReference w:id="1"/>
            </w:r>
          </w:p>
          <w:p w14:paraId="2877E669" w14:textId="77777777" w:rsidR="00604F13" w:rsidRDefault="00604F13"/>
          <w:p w14:paraId="1ACF24A9" w14:textId="77777777" w:rsidR="00604F13" w:rsidRDefault="00604F13"/>
          <w:p w14:paraId="17BE2B0F" w14:textId="77777777" w:rsidR="00604F13" w:rsidRDefault="00604F13"/>
          <w:p w14:paraId="758692BF" w14:textId="77777777" w:rsidR="00604F13" w:rsidRDefault="00604F13"/>
          <w:p w14:paraId="46B8A159" w14:textId="77777777" w:rsidR="00604F13" w:rsidRDefault="00604F13"/>
          <w:p w14:paraId="3412A5D4" w14:textId="77777777" w:rsidR="00604F13" w:rsidRDefault="00604F13"/>
          <w:p w14:paraId="4A708F54" w14:textId="77777777" w:rsidR="00604F13" w:rsidRDefault="00604F13"/>
          <w:p w14:paraId="5B377722" w14:textId="77777777" w:rsidR="00604F13" w:rsidRDefault="00604F13"/>
          <w:p w14:paraId="79E24996" w14:textId="77777777" w:rsidR="00604F13" w:rsidRDefault="00604F13" w:rsidP="00C76992">
            <w:pPr>
              <w:rPr>
                <w:b/>
              </w:rPr>
            </w:pPr>
          </w:p>
          <w:p w14:paraId="792DF174" w14:textId="77777777" w:rsidR="00604F13" w:rsidRDefault="00604F13" w:rsidP="00C76992">
            <w:pPr>
              <w:rPr>
                <w:b/>
              </w:rPr>
            </w:pPr>
          </w:p>
          <w:p w14:paraId="7294F9FB" w14:textId="77777777" w:rsidR="00604F13" w:rsidRDefault="00604F13" w:rsidP="00C76992">
            <w:pPr>
              <w:rPr>
                <w:b/>
              </w:rPr>
            </w:pPr>
          </w:p>
          <w:p w14:paraId="5847025A" w14:textId="77777777" w:rsidR="00604F13" w:rsidRDefault="00604F13" w:rsidP="00C76992">
            <w:pPr>
              <w:rPr>
                <w:b/>
              </w:rPr>
            </w:pPr>
          </w:p>
          <w:p w14:paraId="37320D63" w14:textId="77777777" w:rsidR="00604F13" w:rsidRDefault="00604F13" w:rsidP="00C76992">
            <w:pPr>
              <w:rPr>
                <w:b/>
              </w:rPr>
            </w:pPr>
          </w:p>
          <w:p w14:paraId="16386EE0" w14:textId="77777777" w:rsidR="00604F13" w:rsidRDefault="00604F13" w:rsidP="00C76992"/>
          <w:p w14:paraId="0E024E09" w14:textId="77777777" w:rsidR="00604F13" w:rsidRDefault="00604F13" w:rsidP="00C76992"/>
          <w:p w14:paraId="09786DC3" w14:textId="77777777" w:rsidR="00604F13" w:rsidRDefault="00604F13" w:rsidP="00C76992"/>
          <w:p w14:paraId="6C17980C" w14:textId="77777777" w:rsidR="00604F13" w:rsidRDefault="00604F13" w:rsidP="001304A9"/>
        </w:tc>
        <w:tc>
          <w:tcPr>
            <w:tcW w:w="4791" w:type="dxa"/>
          </w:tcPr>
          <w:p w14:paraId="6030E5C4" w14:textId="77777777" w:rsidR="00604F13" w:rsidRDefault="00604F13" w:rsidP="00FF00B0">
            <w:pPr>
              <w:pStyle w:val="ListParagraph"/>
              <w:numPr>
                <w:ilvl w:val="0"/>
                <w:numId w:val="9"/>
              </w:numPr>
            </w:pPr>
            <w:r>
              <w:t>Prepare and execute a supplier alignment &amp; communication plan for the early restart phase.</w:t>
            </w:r>
          </w:p>
          <w:p w14:paraId="4EEB6F23" w14:textId="77777777" w:rsidR="00604F13" w:rsidRDefault="00604F13" w:rsidP="00FF00B0">
            <w:pPr>
              <w:pStyle w:val="ListParagraph"/>
              <w:numPr>
                <w:ilvl w:val="0"/>
                <w:numId w:val="9"/>
              </w:numPr>
            </w:pPr>
            <w:r>
              <w:t xml:space="preserve">Verify suppliers have received updated demand through EDI or </w:t>
            </w:r>
            <w:proofErr w:type="gramStart"/>
            <w:r>
              <w:t>other</w:t>
            </w:r>
            <w:proofErr w:type="gramEnd"/>
            <w:r>
              <w:t xml:space="preserve"> similar COM tool.</w:t>
            </w:r>
          </w:p>
          <w:p w14:paraId="391370E0" w14:textId="77777777" w:rsidR="00604F13" w:rsidRDefault="00604F13" w:rsidP="00FF00B0">
            <w:pPr>
              <w:pStyle w:val="ListParagraph"/>
              <w:numPr>
                <w:ilvl w:val="0"/>
                <w:numId w:val="9"/>
              </w:numPr>
            </w:pPr>
            <w:r>
              <w:t>Material requests supplier readiness confirmation from supplier continuity leader.</w:t>
            </w:r>
          </w:p>
          <w:p w14:paraId="39DE0F14" w14:textId="77777777" w:rsidR="00604F13" w:rsidRDefault="00604F13" w:rsidP="00FF00B0">
            <w:pPr>
              <w:pStyle w:val="ListParagraph"/>
              <w:numPr>
                <w:ilvl w:val="0"/>
                <w:numId w:val="9"/>
              </w:numPr>
            </w:pPr>
            <w:r>
              <w:t>Supplier continuity leader to confirm suppliers have resources required to restart (people/ process/tools) Is support required?</w:t>
            </w:r>
          </w:p>
          <w:p w14:paraId="16F5339B" w14:textId="77777777" w:rsidR="00604F13" w:rsidRDefault="00604F13" w:rsidP="00FF00B0">
            <w:pPr>
              <w:pStyle w:val="ListParagraph"/>
              <w:numPr>
                <w:ilvl w:val="0"/>
                <w:numId w:val="9"/>
              </w:numPr>
            </w:pPr>
            <w:r>
              <w:t>Supplier continuity leader to communicate constrained suppliers, supply gaps, and create countermeasure plans.</w:t>
            </w:r>
          </w:p>
          <w:p w14:paraId="57C983C5" w14:textId="77777777" w:rsidR="00604F13" w:rsidRDefault="00604F13" w:rsidP="00FF00B0">
            <w:pPr>
              <w:pStyle w:val="ListParagraph"/>
              <w:numPr>
                <w:ilvl w:val="0"/>
                <w:numId w:val="9"/>
              </w:numPr>
            </w:pPr>
            <w:r>
              <w:t xml:space="preserve">As required “managed demand” process to be led centrally by </w:t>
            </w:r>
            <w:r w:rsidR="00757AAC">
              <w:t>BUSINESS</w:t>
            </w:r>
            <w:r>
              <w:t xml:space="preserve"> with support from plant and purchasing.</w:t>
            </w:r>
          </w:p>
          <w:p w14:paraId="68D0FAD3" w14:textId="77777777" w:rsidR="00604F13" w:rsidRDefault="00604F13" w:rsidP="00FF5919">
            <w:pPr>
              <w:pStyle w:val="ListParagraph"/>
              <w:numPr>
                <w:ilvl w:val="0"/>
                <w:numId w:val="9"/>
              </w:numPr>
            </w:pPr>
            <w:r>
              <w:t xml:space="preserve">Purchasing to complete supplier financial health and risk assessment for high risk suppliers.  </w:t>
            </w:r>
          </w:p>
          <w:p w14:paraId="34335DD3" w14:textId="77777777" w:rsidR="00604F13" w:rsidRDefault="00604F13" w:rsidP="00FF5919">
            <w:pPr>
              <w:pStyle w:val="ListParagraph"/>
              <w:numPr>
                <w:ilvl w:val="1"/>
                <w:numId w:val="9"/>
              </w:numPr>
            </w:pPr>
            <w:r>
              <w:t>Do we have suppliers operating under bankruptcy protection?</w:t>
            </w:r>
          </w:p>
          <w:p w14:paraId="31A33415" w14:textId="77777777" w:rsidR="00604F13" w:rsidRDefault="00604F13" w:rsidP="008343E4">
            <w:pPr>
              <w:pStyle w:val="ListParagraph"/>
              <w:numPr>
                <w:ilvl w:val="1"/>
                <w:numId w:val="9"/>
              </w:numPr>
            </w:pPr>
            <w:r>
              <w:t>Have we considered adjusting terms for at risk suppliers at restart.</w:t>
            </w:r>
          </w:p>
        </w:tc>
        <w:tc>
          <w:tcPr>
            <w:tcW w:w="2104" w:type="dxa"/>
          </w:tcPr>
          <w:p w14:paraId="5D11C798" w14:textId="77777777" w:rsidR="00604F13" w:rsidRDefault="00604F13"/>
        </w:tc>
        <w:tc>
          <w:tcPr>
            <w:tcW w:w="5490" w:type="dxa"/>
          </w:tcPr>
          <w:p w14:paraId="0E22F461" w14:textId="77777777" w:rsidR="00604F13" w:rsidRDefault="00604F13"/>
        </w:tc>
      </w:tr>
      <w:tr w:rsidR="00604F13" w14:paraId="1EDACDA9" w14:textId="77777777" w:rsidTr="004370C7">
        <w:trPr>
          <w:cantSplit/>
        </w:trPr>
        <w:tc>
          <w:tcPr>
            <w:tcW w:w="2550" w:type="dxa"/>
          </w:tcPr>
          <w:p w14:paraId="723FE183" w14:textId="77777777" w:rsidR="00604F13" w:rsidRPr="006C05F4" w:rsidRDefault="00604F13">
            <w:pPr>
              <w:rPr>
                <w:b/>
              </w:rPr>
            </w:pPr>
            <w:r w:rsidRPr="00994D4E">
              <w:rPr>
                <w:b/>
              </w:rPr>
              <w:t>Supply Chain:</w:t>
            </w:r>
          </w:p>
          <w:p w14:paraId="17BB5667" w14:textId="77777777" w:rsidR="00604F13" w:rsidRDefault="00604F13">
            <w:r>
              <w:t>Plant and Supplier Quality</w:t>
            </w:r>
          </w:p>
        </w:tc>
        <w:tc>
          <w:tcPr>
            <w:tcW w:w="4791" w:type="dxa"/>
          </w:tcPr>
          <w:p w14:paraId="08EE71FB" w14:textId="77777777" w:rsidR="00604F13" w:rsidRDefault="00604F13" w:rsidP="0035604D">
            <w:pPr>
              <w:pStyle w:val="ListParagraph"/>
              <w:numPr>
                <w:ilvl w:val="0"/>
                <w:numId w:val="13"/>
              </w:numPr>
            </w:pPr>
            <w:r>
              <w:t xml:space="preserve">Follow your normal plant manufacturing restart procedures for quality. </w:t>
            </w:r>
          </w:p>
          <w:p w14:paraId="3E976561" w14:textId="77777777" w:rsidR="00604F13" w:rsidRDefault="00604F13" w:rsidP="0035604D">
            <w:pPr>
              <w:pStyle w:val="ListParagraph"/>
              <w:numPr>
                <w:ilvl w:val="0"/>
                <w:numId w:val="13"/>
              </w:numPr>
            </w:pPr>
            <w:r>
              <w:t xml:space="preserve">Utilize the link to the “pandemic quality restart” as a supplement to your quality restart procedures.  </w:t>
            </w:r>
          </w:p>
          <w:p w14:paraId="511900BF" w14:textId="77777777" w:rsidR="00604F13" w:rsidRDefault="00604F13" w:rsidP="0035604D">
            <w:pPr>
              <w:pStyle w:val="ListParagraph"/>
              <w:numPr>
                <w:ilvl w:val="0"/>
                <w:numId w:val="13"/>
              </w:numPr>
            </w:pPr>
            <w:r>
              <w:t>Verify key suppliers have additional quality controls in place for new or recently re-allocated operators who may be untrained.</w:t>
            </w:r>
          </w:p>
          <w:p w14:paraId="473E764E" w14:textId="77777777" w:rsidR="00604F13" w:rsidRDefault="00604F13" w:rsidP="0035604D">
            <w:pPr>
              <w:pStyle w:val="ListParagraph"/>
              <w:numPr>
                <w:ilvl w:val="0"/>
                <w:numId w:val="13"/>
              </w:numPr>
            </w:pPr>
            <w:r w:rsidRPr="00C67ACA">
              <w:t>Plant</w:t>
            </w:r>
            <w:r>
              <w:t xml:space="preserve"> quality leader to ensure the </w:t>
            </w:r>
            <w:r w:rsidR="00757AAC">
              <w:t>BUSINESS</w:t>
            </w:r>
            <w:r>
              <w:t xml:space="preserve"> supplier quality leader is aligned with supplier quality’s readiness for plant restart. </w:t>
            </w:r>
          </w:p>
          <w:p w14:paraId="424D5CC9" w14:textId="77777777" w:rsidR="00604F13" w:rsidRDefault="00604F13" w:rsidP="0035604D">
            <w:pPr>
              <w:pStyle w:val="ListParagraph"/>
              <w:numPr>
                <w:ilvl w:val="0"/>
                <w:numId w:val="13"/>
              </w:numPr>
            </w:pPr>
            <w:r>
              <w:t>Establish incoming materials inspection as required.</w:t>
            </w:r>
          </w:p>
        </w:tc>
        <w:tc>
          <w:tcPr>
            <w:tcW w:w="2104" w:type="dxa"/>
          </w:tcPr>
          <w:p w14:paraId="2CED6BAE" w14:textId="77777777" w:rsidR="00604F13" w:rsidRPr="00C67ACA" w:rsidRDefault="00604F13" w:rsidP="00F144DC"/>
        </w:tc>
        <w:tc>
          <w:tcPr>
            <w:tcW w:w="5490" w:type="dxa"/>
          </w:tcPr>
          <w:p w14:paraId="2B48B1D4" w14:textId="77777777" w:rsidR="00604F13" w:rsidRDefault="00604F13" w:rsidP="0049797A"/>
        </w:tc>
      </w:tr>
      <w:tr w:rsidR="00604F13" w14:paraId="11B3A306" w14:textId="77777777" w:rsidTr="004370C7">
        <w:trPr>
          <w:cantSplit/>
        </w:trPr>
        <w:tc>
          <w:tcPr>
            <w:tcW w:w="2550" w:type="dxa"/>
          </w:tcPr>
          <w:p w14:paraId="4B109659" w14:textId="77777777" w:rsidR="00604F13" w:rsidRPr="00994D4E" w:rsidRDefault="00604F13">
            <w:pPr>
              <w:rPr>
                <w:b/>
              </w:rPr>
            </w:pPr>
            <w:r w:rsidRPr="00994D4E">
              <w:rPr>
                <w:b/>
              </w:rPr>
              <w:lastRenderedPageBreak/>
              <w:t>Restart Operations:</w:t>
            </w:r>
          </w:p>
          <w:p w14:paraId="5664B8E2" w14:textId="77777777" w:rsidR="00604F13" w:rsidRPr="00007D4C" w:rsidRDefault="00604F13">
            <w:r w:rsidRPr="61A0431A">
              <w:t>Communication</w:t>
            </w:r>
          </w:p>
        </w:tc>
        <w:tc>
          <w:tcPr>
            <w:tcW w:w="4791" w:type="dxa"/>
          </w:tcPr>
          <w:p w14:paraId="7115AD29" w14:textId="77777777" w:rsidR="00604F13" w:rsidRPr="006526EE" w:rsidRDefault="00604F13" w:rsidP="0096595B">
            <w:pPr>
              <w:pStyle w:val="ListParagraph"/>
              <w:numPr>
                <w:ilvl w:val="0"/>
                <w:numId w:val="14"/>
              </w:numPr>
            </w:pPr>
            <w:r w:rsidRPr="006526EE">
              <w:t>Create the corporate communication plan for restart of operations.</w:t>
            </w:r>
          </w:p>
          <w:p w14:paraId="67A0EFC9" w14:textId="77777777" w:rsidR="00604F13" w:rsidRPr="006526EE" w:rsidRDefault="00604F13" w:rsidP="002A4467">
            <w:pPr>
              <w:pStyle w:val="ListParagraph"/>
              <w:numPr>
                <w:ilvl w:val="0"/>
                <w:numId w:val="14"/>
              </w:numPr>
            </w:pPr>
            <w:r w:rsidRPr="006526EE">
              <w:t>Deploy the corporate communication plan to individual locations.</w:t>
            </w:r>
          </w:p>
          <w:p w14:paraId="241BCF75" w14:textId="77777777" w:rsidR="00604F13" w:rsidRDefault="00604F13" w:rsidP="5EDFFEFC">
            <w:pPr>
              <w:pStyle w:val="ListParagraph"/>
              <w:numPr>
                <w:ilvl w:val="0"/>
                <w:numId w:val="14"/>
              </w:numPr>
            </w:pPr>
            <w:r w:rsidRPr="00C67ACA">
              <w:t>Plant</w:t>
            </w:r>
            <w:r>
              <w:t xml:space="preserve"> to share site level communication plan with corporate communications team.</w:t>
            </w:r>
          </w:p>
          <w:p w14:paraId="59F28263" w14:textId="77777777" w:rsidR="00604F13" w:rsidRDefault="00604F13" w:rsidP="00A23C03">
            <w:pPr>
              <w:pStyle w:val="ListParagraph"/>
              <w:numPr>
                <w:ilvl w:val="0"/>
                <w:numId w:val="14"/>
              </w:numPr>
            </w:pPr>
            <w:r>
              <w:t>Corp</w:t>
            </w:r>
            <w:r w:rsidR="00757AAC">
              <w:t>orate</w:t>
            </w:r>
            <w:r>
              <w:t xml:space="preserve"> Communications to post</w:t>
            </w:r>
            <w:r w:rsidRPr="00A23C03">
              <w:t xml:space="preserve"> restart plans to the </w:t>
            </w:r>
            <w:r>
              <w:t>appropriate</w:t>
            </w:r>
            <w:r w:rsidRPr="00A23C03">
              <w:t xml:space="preserve"> connect page</w:t>
            </w:r>
            <w:r>
              <w:t>.</w:t>
            </w:r>
          </w:p>
        </w:tc>
        <w:tc>
          <w:tcPr>
            <w:tcW w:w="2104" w:type="dxa"/>
          </w:tcPr>
          <w:p w14:paraId="4780E35C" w14:textId="77777777" w:rsidR="00604F13" w:rsidRPr="00632F00" w:rsidRDefault="00604F13" w:rsidP="00F91DCF">
            <w:pPr>
              <w:rPr>
                <w:highlight w:val="lightGray"/>
              </w:rPr>
            </w:pPr>
          </w:p>
        </w:tc>
        <w:tc>
          <w:tcPr>
            <w:tcW w:w="5490" w:type="dxa"/>
          </w:tcPr>
          <w:p w14:paraId="369F20A1" w14:textId="77777777" w:rsidR="00604F13" w:rsidRDefault="00604F13"/>
        </w:tc>
      </w:tr>
      <w:tr w:rsidR="00604F13" w14:paraId="4AA736D7" w14:textId="77777777" w:rsidTr="004370C7">
        <w:trPr>
          <w:cantSplit/>
        </w:trPr>
        <w:tc>
          <w:tcPr>
            <w:tcW w:w="2550" w:type="dxa"/>
          </w:tcPr>
          <w:p w14:paraId="3381CB30" w14:textId="77777777" w:rsidR="00604F13" w:rsidRDefault="00604F13">
            <w:pPr>
              <w:rPr>
                <w:b/>
              </w:rPr>
            </w:pPr>
            <w:r w:rsidRPr="00994D4E">
              <w:rPr>
                <w:b/>
              </w:rPr>
              <w:t>Restart Operations:</w:t>
            </w:r>
          </w:p>
          <w:p w14:paraId="155CB826" w14:textId="77777777" w:rsidR="00604F13" w:rsidRDefault="00604F13">
            <w:pPr>
              <w:rPr>
                <w:b/>
              </w:rPr>
            </w:pPr>
            <w:r>
              <w:t>Financial</w:t>
            </w:r>
          </w:p>
        </w:tc>
        <w:tc>
          <w:tcPr>
            <w:tcW w:w="4791" w:type="dxa"/>
          </w:tcPr>
          <w:p w14:paraId="211136C4" w14:textId="77777777" w:rsidR="00604F13" w:rsidRPr="006526EE" w:rsidRDefault="00604F13" w:rsidP="008876B6">
            <w:pPr>
              <w:pStyle w:val="ListParagraph"/>
              <w:numPr>
                <w:ilvl w:val="0"/>
                <w:numId w:val="14"/>
              </w:numPr>
            </w:pPr>
            <w:r w:rsidRPr="006526EE">
              <w:t xml:space="preserve">Update current assumptions in a timely manner to keep scenario planning relevant.  </w:t>
            </w:r>
          </w:p>
          <w:p w14:paraId="2C6EB015" w14:textId="77777777" w:rsidR="00604F13" w:rsidRPr="00D069B0" w:rsidRDefault="00604F13" w:rsidP="00D069B0">
            <w:pPr>
              <w:pStyle w:val="ListParagraph"/>
              <w:numPr>
                <w:ilvl w:val="0"/>
                <w:numId w:val="14"/>
              </w:numPr>
            </w:pPr>
            <w:r>
              <w:t>Verify key customers are current on their AR balances and financially able to support restart.</w:t>
            </w:r>
          </w:p>
          <w:p w14:paraId="2D65D5EB" w14:textId="77777777" w:rsidR="00604F13" w:rsidRPr="00CF48F8" w:rsidRDefault="00604F13" w:rsidP="0051640E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t xml:space="preserve">Establish customer payment countermeasures to address gaps </w:t>
            </w:r>
            <w:proofErr w:type="spellStart"/>
            <w:r>
              <w:t>ie</w:t>
            </w:r>
            <w:proofErr w:type="spellEnd"/>
            <w:r>
              <w:t xml:space="preserve"> factoring of debt.</w:t>
            </w:r>
          </w:p>
          <w:p w14:paraId="36CC6C5E" w14:textId="77777777" w:rsidR="00604F13" w:rsidRDefault="00604F13" w:rsidP="0051640E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Update operations financial forecast to reflect extraordinary restart costs.</w:t>
            </w:r>
          </w:p>
        </w:tc>
        <w:tc>
          <w:tcPr>
            <w:tcW w:w="2104" w:type="dxa"/>
          </w:tcPr>
          <w:p w14:paraId="5B661D60" w14:textId="77777777" w:rsidR="00604F13" w:rsidRDefault="00604F13">
            <w:pPr>
              <w:rPr>
                <w:highlight w:val="yellow"/>
              </w:rPr>
            </w:pPr>
          </w:p>
        </w:tc>
        <w:tc>
          <w:tcPr>
            <w:tcW w:w="5490" w:type="dxa"/>
          </w:tcPr>
          <w:p w14:paraId="7781D3CC" w14:textId="77777777" w:rsidR="00604F13" w:rsidRDefault="00604F13"/>
        </w:tc>
      </w:tr>
      <w:tr w:rsidR="00604F13" w14:paraId="4EC90274" w14:textId="77777777" w:rsidTr="004370C7">
        <w:trPr>
          <w:cantSplit/>
        </w:trPr>
        <w:tc>
          <w:tcPr>
            <w:tcW w:w="2550" w:type="dxa"/>
          </w:tcPr>
          <w:p w14:paraId="0BEFA828" w14:textId="77777777" w:rsidR="00604F13" w:rsidRPr="0055292A" w:rsidRDefault="00604F13">
            <w:r w:rsidRPr="00994D4E">
              <w:rPr>
                <w:b/>
              </w:rPr>
              <w:t>Restart Operations:</w:t>
            </w:r>
            <w:r>
              <w:t xml:space="preserve"> </w:t>
            </w:r>
          </w:p>
          <w:p w14:paraId="0412B60A" w14:textId="77777777" w:rsidR="00604F13" w:rsidRDefault="00604F13">
            <w:r>
              <w:t>Sustain and Resolve Issues</w:t>
            </w:r>
          </w:p>
        </w:tc>
        <w:tc>
          <w:tcPr>
            <w:tcW w:w="4791" w:type="dxa"/>
          </w:tcPr>
          <w:p w14:paraId="5CDE5740" w14:textId="77777777" w:rsidR="00604F13" w:rsidRDefault="00604F13" w:rsidP="005F161B">
            <w:pPr>
              <w:pStyle w:val="ListParagraph"/>
              <w:numPr>
                <w:ilvl w:val="0"/>
                <w:numId w:val="15"/>
              </w:numPr>
            </w:pPr>
            <w:r w:rsidRPr="00B94D7B">
              <w:t>Plant</w:t>
            </w:r>
            <w:r>
              <w:t xml:space="preserve"> reports status of production daily.</w:t>
            </w:r>
          </w:p>
          <w:p w14:paraId="58C6263D" w14:textId="77777777" w:rsidR="00604F13" w:rsidRDefault="00604F13" w:rsidP="00B94D7B">
            <w:pPr>
              <w:pStyle w:val="ListParagraph"/>
              <w:numPr>
                <w:ilvl w:val="0"/>
                <w:numId w:val="15"/>
              </w:numPr>
            </w:pPr>
            <w:r>
              <w:t>Identify and secure any surge resources required to support and sustain restart.</w:t>
            </w:r>
          </w:p>
          <w:p w14:paraId="44B5D2E5" w14:textId="77777777" w:rsidR="00604F13" w:rsidRDefault="00604F13" w:rsidP="00B94D7B">
            <w:pPr>
              <w:pStyle w:val="ListParagraph"/>
              <w:numPr>
                <w:ilvl w:val="0"/>
                <w:numId w:val="15"/>
              </w:numPr>
            </w:pPr>
            <w:r>
              <w:t>Understand gaps across workstreams and raise to leadership to sustain restart.</w:t>
            </w:r>
          </w:p>
          <w:p w14:paraId="0E6861C7" w14:textId="77777777" w:rsidR="00604F13" w:rsidRDefault="00604F13" w:rsidP="001B0F17">
            <w:pPr>
              <w:pStyle w:val="ListParagraph"/>
              <w:numPr>
                <w:ilvl w:val="0"/>
                <w:numId w:val="15"/>
              </w:numPr>
            </w:pPr>
            <w:r>
              <w:t>Stay connected at a leadership level to adapt plans and remain flexible to sustain restart.</w:t>
            </w:r>
          </w:p>
          <w:p w14:paraId="557BC6D0" w14:textId="77777777" w:rsidR="00604F13" w:rsidRDefault="00604F13" w:rsidP="00175385">
            <w:pPr>
              <w:pStyle w:val="ListParagraph"/>
              <w:numPr>
                <w:ilvl w:val="0"/>
                <w:numId w:val="15"/>
              </w:numPr>
            </w:pPr>
            <w:r>
              <w:t>Maintain leadership alignment as businesses flex to meet current needs.</w:t>
            </w:r>
          </w:p>
          <w:p w14:paraId="08870A42" w14:textId="77777777" w:rsidR="00604F13" w:rsidRDefault="00604F13" w:rsidP="00CE6716">
            <w:pPr>
              <w:pStyle w:val="ListParagraph"/>
              <w:ind w:left="360"/>
            </w:pPr>
          </w:p>
        </w:tc>
        <w:tc>
          <w:tcPr>
            <w:tcW w:w="2104" w:type="dxa"/>
          </w:tcPr>
          <w:p w14:paraId="3FA140A5" w14:textId="77777777" w:rsidR="00604F13" w:rsidRDefault="00604F13" w:rsidP="001E5CE6"/>
        </w:tc>
        <w:tc>
          <w:tcPr>
            <w:tcW w:w="5490" w:type="dxa"/>
          </w:tcPr>
          <w:p w14:paraId="2839DC66" w14:textId="77777777" w:rsidR="00604F13" w:rsidRDefault="00604F13"/>
        </w:tc>
      </w:tr>
    </w:tbl>
    <w:p w14:paraId="10700E56" w14:textId="77777777" w:rsidR="00705B1E" w:rsidRDefault="00705B1E" w:rsidP="001E5CE6"/>
    <w:sectPr w:rsidR="00705B1E" w:rsidSect="00DC5522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cott L Mann" w:date="2020-03-25T10:56:00Z" w:initials="SM">
    <w:p w14:paraId="53006C6A" w14:textId="77777777" w:rsidR="00604F13" w:rsidRDefault="00604F13">
      <w:r>
        <w:t>Where do we want to put the "scarce resource" allocation or "managed demand" process prioritization into place?  Customer?  Supply?  Nerve Center?</w:t>
      </w:r>
      <w: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006C6A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2DEEB7C" w16cex:dateUtc="2020-03-25T14:56:25.891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006C6A" w16cid:durableId="2229D7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15F1A" w14:textId="77777777" w:rsidR="00284F1A" w:rsidRDefault="00284F1A" w:rsidP="007134FE">
      <w:pPr>
        <w:spacing w:after="0" w:line="240" w:lineRule="auto"/>
      </w:pPr>
      <w:r>
        <w:separator/>
      </w:r>
    </w:p>
  </w:endnote>
  <w:endnote w:type="continuationSeparator" w:id="0">
    <w:p w14:paraId="693821CF" w14:textId="77777777" w:rsidR="00284F1A" w:rsidRDefault="00284F1A" w:rsidP="007134FE">
      <w:pPr>
        <w:spacing w:after="0" w:line="240" w:lineRule="auto"/>
      </w:pPr>
      <w:r>
        <w:continuationSeparator/>
      </w:r>
    </w:p>
  </w:endnote>
  <w:endnote w:type="continuationNotice" w:id="1">
    <w:p w14:paraId="29F47864" w14:textId="77777777" w:rsidR="00284F1A" w:rsidRDefault="00284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42E5A" w14:textId="77777777" w:rsidR="00284F1A" w:rsidRDefault="00284F1A" w:rsidP="007134FE">
      <w:pPr>
        <w:spacing w:after="0" w:line="240" w:lineRule="auto"/>
      </w:pPr>
      <w:r>
        <w:separator/>
      </w:r>
    </w:p>
  </w:footnote>
  <w:footnote w:type="continuationSeparator" w:id="0">
    <w:p w14:paraId="2E7ABFE7" w14:textId="77777777" w:rsidR="00284F1A" w:rsidRDefault="00284F1A" w:rsidP="007134FE">
      <w:pPr>
        <w:spacing w:after="0" w:line="240" w:lineRule="auto"/>
      </w:pPr>
      <w:r>
        <w:continuationSeparator/>
      </w:r>
    </w:p>
  </w:footnote>
  <w:footnote w:type="continuationNotice" w:id="1">
    <w:p w14:paraId="22AC3639" w14:textId="77777777" w:rsidR="00284F1A" w:rsidRDefault="00284F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8C12" w14:textId="77777777" w:rsidR="00E17655" w:rsidRDefault="00E17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745"/>
    <w:multiLevelType w:val="hybridMultilevel"/>
    <w:tmpl w:val="E09679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67262"/>
    <w:multiLevelType w:val="hybridMultilevel"/>
    <w:tmpl w:val="341206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86C6E"/>
    <w:multiLevelType w:val="hybridMultilevel"/>
    <w:tmpl w:val="EE8E50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27B43"/>
    <w:multiLevelType w:val="hybridMultilevel"/>
    <w:tmpl w:val="207C8236"/>
    <w:lvl w:ilvl="0" w:tplc="AF8E89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6ACE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0CD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0A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4B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C1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44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06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A8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2444"/>
    <w:multiLevelType w:val="hybridMultilevel"/>
    <w:tmpl w:val="E8F6DF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14B35"/>
    <w:multiLevelType w:val="hybridMultilevel"/>
    <w:tmpl w:val="D97635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855A29"/>
    <w:multiLevelType w:val="hybridMultilevel"/>
    <w:tmpl w:val="0EFE89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9789C"/>
    <w:multiLevelType w:val="hybridMultilevel"/>
    <w:tmpl w:val="B8ECD7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0785F"/>
    <w:multiLevelType w:val="hybridMultilevel"/>
    <w:tmpl w:val="274ABE84"/>
    <w:lvl w:ilvl="0" w:tplc="0409000F">
      <w:start w:val="1"/>
      <w:numFmt w:val="decimal"/>
      <w:lvlText w:val="%1."/>
      <w:lvlJc w:val="left"/>
      <w:pPr>
        <w:ind w:left="1484" w:hanging="360"/>
      </w:pPr>
    </w:lvl>
    <w:lvl w:ilvl="1" w:tplc="04090019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3EA201D5"/>
    <w:multiLevelType w:val="hybridMultilevel"/>
    <w:tmpl w:val="1172B434"/>
    <w:lvl w:ilvl="0" w:tplc="A3BABAEC">
      <w:start w:val="1"/>
      <w:numFmt w:val="decimal"/>
      <w:lvlText w:val="%1."/>
      <w:lvlJc w:val="left"/>
      <w:pPr>
        <w:ind w:left="720" w:hanging="360"/>
      </w:pPr>
    </w:lvl>
    <w:lvl w:ilvl="1" w:tplc="74EAA1CE">
      <w:start w:val="1"/>
      <w:numFmt w:val="lowerLetter"/>
      <w:lvlText w:val="%2."/>
      <w:lvlJc w:val="left"/>
      <w:pPr>
        <w:ind w:left="1440" w:hanging="360"/>
      </w:pPr>
    </w:lvl>
    <w:lvl w:ilvl="2" w:tplc="E6EA6590">
      <w:start w:val="1"/>
      <w:numFmt w:val="lowerRoman"/>
      <w:lvlText w:val="%3."/>
      <w:lvlJc w:val="right"/>
      <w:pPr>
        <w:ind w:left="2160" w:hanging="180"/>
      </w:pPr>
    </w:lvl>
    <w:lvl w:ilvl="3" w:tplc="B20C147C">
      <w:start w:val="1"/>
      <w:numFmt w:val="decimal"/>
      <w:lvlText w:val="%4."/>
      <w:lvlJc w:val="left"/>
      <w:pPr>
        <w:ind w:left="2880" w:hanging="360"/>
      </w:pPr>
    </w:lvl>
    <w:lvl w:ilvl="4" w:tplc="533C8748">
      <w:start w:val="1"/>
      <w:numFmt w:val="lowerLetter"/>
      <w:lvlText w:val="%5."/>
      <w:lvlJc w:val="left"/>
      <w:pPr>
        <w:ind w:left="3600" w:hanging="360"/>
      </w:pPr>
    </w:lvl>
    <w:lvl w:ilvl="5" w:tplc="49CC8308">
      <w:start w:val="1"/>
      <w:numFmt w:val="lowerRoman"/>
      <w:lvlText w:val="%6."/>
      <w:lvlJc w:val="right"/>
      <w:pPr>
        <w:ind w:left="4320" w:hanging="180"/>
      </w:pPr>
    </w:lvl>
    <w:lvl w:ilvl="6" w:tplc="3E1E5E34">
      <w:start w:val="1"/>
      <w:numFmt w:val="decimal"/>
      <w:lvlText w:val="%7."/>
      <w:lvlJc w:val="left"/>
      <w:pPr>
        <w:ind w:left="5040" w:hanging="360"/>
      </w:pPr>
    </w:lvl>
    <w:lvl w:ilvl="7" w:tplc="6CA8F26C">
      <w:start w:val="1"/>
      <w:numFmt w:val="lowerLetter"/>
      <w:lvlText w:val="%8."/>
      <w:lvlJc w:val="left"/>
      <w:pPr>
        <w:ind w:left="5760" w:hanging="360"/>
      </w:pPr>
    </w:lvl>
    <w:lvl w:ilvl="8" w:tplc="C564230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83805"/>
    <w:multiLevelType w:val="hybridMultilevel"/>
    <w:tmpl w:val="EF262C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41D02"/>
    <w:multiLevelType w:val="hybridMultilevel"/>
    <w:tmpl w:val="C4380F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F3091"/>
    <w:multiLevelType w:val="hybridMultilevel"/>
    <w:tmpl w:val="637E65BE"/>
    <w:lvl w:ilvl="0" w:tplc="AADC60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D97B55"/>
    <w:multiLevelType w:val="hybridMultilevel"/>
    <w:tmpl w:val="1698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06535"/>
    <w:multiLevelType w:val="hybridMultilevel"/>
    <w:tmpl w:val="FA927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211FF"/>
    <w:multiLevelType w:val="hybridMultilevel"/>
    <w:tmpl w:val="29F8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2057B"/>
    <w:multiLevelType w:val="hybridMultilevel"/>
    <w:tmpl w:val="EFD096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7C615C"/>
    <w:multiLevelType w:val="hybridMultilevel"/>
    <w:tmpl w:val="8E3650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213AD4"/>
    <w:multiLevelType w:val="hybridMultilevel"/>
    <w:tmpl w:val="2E9CA6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6"/>
  </w:num>
  <w:num w:numId="6">
    <w:abstractNumId w:val="7"/>
  </w:num>
  <w:num w:numId="7">
    <w:abstractNumId w:val="8"/>
  </w:num>
  <w:num w:numId="8">
    <w:abstractNumId w:val="17"/>
  </w:num>
  <w:num w:numId="9">
    <w:abstractNumId w:val="2"/>
  </w:num>
  <w:num w:numId="10">
    <w:abstractNumId w:val="18"/>
  </w:num>
  <w:num w:numId="11">
    <w:abstractNumId w:val="14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  <w:num w:numId="16">
    <w:abstractNumId w:val="12"/>
  </w:num>
  <w:num w:numId="17">
    <w:abstractNumId w:val="13"/>
  </w:num>
  <w:num w:numId="18">
    <w:abstractNumId w:val="1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ott L Mann">
    <w15:presenceInfo w15:providerId="AD" w15:userId="S::av449@cummins.com::81c339a7-5e54-48a0-a7bd-85c51bcde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60"/>
    <w:rsid w:val="000056FC"/>
    <w:rsid w:val="00007D4C"/>
    <w:rsid w:val="0001005D"/>
    <w:rsid w:val="000227A0"/>
    <w:rsid w:val="00022A80"/>
    <w:rsid w:val="000240D7"/>
    <w:rsid w:val="00026230"/>
    <w:rsid w:val="00026A7E"/>
    <w:rsid w:val="000346E4"/>
    <w:rsid w:val="000372DE"/>
    <w:rsid w:val="00037CF8"/>
    <w:rsid w:val="0004043A"/>
    <w:rsid w:val="00042BB9"/>
    <w:rsid w:val="00053C3D"/>
    <w:rsid w:val="000558C5"/>
    <w:rsid w:val="00057BF2"/>
    <w:rsid w:val="00061464"/>
    <w:rsid w:val="000619AC"/>
    <w:rsid w:val="00062906"/>
    <w:rsid w:val="00064371"/>
    <w:rsid w:val="000657BE"/>
    <w:rsid w:val="00067814"/>
    <w:rsid w:val="00072532"/>
    <w:rsid w:val="00077569"/>
    <w:rsid w:val="000851CB"/>
    <w:rsid w:val="00086CAE"/>
    <w:rsid w:val="00092151"/>
    <w:rsid w:val="00096874"/>
    <w:rsid w:val="00097B79"/>
    <w:rsid w:val="000B3458"/>
    <w:rsid w:val="000B3D8D"/>
    <w:rsid w:val="000C036C"/>
    <w:rsid w:val="000C061E"/>
    <w:rsid w:val="000C250E"/>
    <w:rsid w:val="000C7B9B"/>
    <w:rsid w:val="000D77C2"/>
    <w:rsid w:val="000E2E95"/>
    <w:rsid w:val="000E4F79"/>
    <w:rsid w:val="000F2B86"/>
    <w:rsid w:val="000F3962"/>
    <w:rsid w:val="000F47EB"/>
    <w:rsid w:val="00100AEE"/>
    <w:rsid w:val="0010529A"/>
    <w:rsid w:val="001070C5"/>
    <w:rsid w:val="00113C91"/>
    <w:rsid w:val="00117D80"/>
    <w:rsid w:val="001206AF"/>
    <w:rsid w:val="00124872"/>
    <w:rsid w:val="001261DC"/>
    <w:rsid w:val="001304A9"/>
    <w:rsid w:val="00132ED8"/>
    <w:rsid w:val="00136894"/>
    <w:rsid w:val="00137720"/>
    <w:rsid w:val="00145791"/>
    <w:rsid w:val="00145D26"/>
    <w:rsid w:val="00146CAC"/>
    <w:rsid w:val="00147683"/>
    <w:rsid w:val="00150138"/>
    <w:rsid w:val="0015085E"/>
    <w:rsid w:val="0015301E"/>
    <w:rsid w:val="001565F2"/>
    <w:rsid w:val="001728E3"/>
    <w:rsid w:val="00172CE2"/>
    <w:rsid w:val="00174D37"/>
    <w:rsid w:val="00175385"/>
    <w:rsid w:val="0017756F"/>
    <w:rsid w:val="00185B23"/>
    <w:rsid w:val="00186ED3"/>
    <w:rsid w:val="001904BD"/>
    <w:rsid w:val="001925A5"/>
    <w:rsid w:val="001A1100"/>
    <w:rsid w:val="001A4F5A"/>
    <w:rsid w:val="001A4FF9"/>
    <w:rsid w:val="001A52A8"/>
    <w:rsid w:val="001A5B6A"/>
    <w:rsid w:val="001A6462"/>
    <w:rsid w:val="001B0F17"/>
    <w:rsid w:val="001B566E"/>
    <w:rsid w:val="001B7A07"/>
    <w:rsid w:val="001C4CA7"/>
    <w:rsid w:val="001C5252"/>
    <w:rsid w:val="001C63E4"/>
    <w:rsid w:val="001D57E8"/>
    <w:rsid w:val="001E5CE6"/>
    <w:rsid w:val="001F3E90"/>
    <w:rsid w:val="001F51E0"/>
    <w:rsid w:val="001F690B"/>
    <w:rsid w:val="002023C0"/>
    <w:rsid w:val="002052A8"/>
    <w:rsid w:val="00206620"/>
    <w:rsid w:val="00206A2A"/>
    <w:rsid w:val="00206BF2"/>
    <w:rsid w:val="00210409"/>
    <w:rsid w:val="002113C3"/>
    <w:rsid w:val="00211697"/>
    <w:rsid w:val="00213A6C"/>
    <w:rsid w:val="00216B5E"/>
    <w:rsid w:val="00226626"/>
    <w:rsid w:val="00227BBF"/>
    <w:rsid w:val="002336CE"/>
    <w:rsid w:val="0023403E"/>
    <w:rsid w:val="0023531D"/>
    <w:rsid w:val="00237C5B"/>
    <w:rsid w:val="002419FD"/>
    <w:rsid w:val="002441FE"/>
    <w:rsid w:val="00252777"/>
    <w:rsid w:val="00252C51"/>
    <w:rsid w:val="00254C37"/>
    <w:rsid w:val="00262EA6"/>
    <w:rsid w:val="002643B2"/>
    <w:rsid w:val="00264C6D"/>
    <w:rsid w:val="00265759"/>
    <w:rsid w:val="0026615A"/>
    <w:rsid w:val="002662D9"/>
    <w:rsid w:val="00270394"/>
    <w:rsid w:val="00284467"/>
    <w:rsid w:val="00284F1A"/>
    <w:rsid w:val="00285296"/>
    <w:rsid w:val="002976DA"/>
    <w:rsid w:val="002A2853"/>
    <w:rsid w:val="002A4467"/>
    <w:rsid w:val="002B04B4"/>
    <w:rsid w:val="002B0723"/>
    <w:rsid w:val="002B66AB"/>
    <w:rsid w:val="002C205B"/>
    <w:rsid w:val="002F022A"/>
    <w:rsid w:val="003028B9"/>
    <w:rsid w:val="003246EA"/>
    <w:rsid w:val="003261B7"/>
    <w:rsid w:val="003273CF"/>
    <w:rsid w:val="00327807"/>
    <w:rsid w:val="00336DA3"/>
    <w:rsid w:val="00346801"/>
    <w:rsid w:val="00350FD9"/>
    <w:rsid w:val="0035604D"/>
    <w:rsid w:val="00357602"/>
    <w:rsid w:val="00362E45"/>
    <w:rsid w:val="0037688D"/>
    <w:rsid w:val="0037733B"/>
    <w:rsid w:val="003805F1"/>
    <w:rsid w:val="00380A82"/>
    <w:rsid w:val="00391066"/>
    <w:rsid w:val="003974C3"/>
    <w:rsid w:val="00397943"/>
    <w:rsid w:val="003A3892"/>
    <w:rsid w:val="003A54DD"/>
    <w:rsid w:val="003A5B8E"/>
    <w:rsid w:val="003B09A7"/>
    <w:rsid w:val="003B36AE"/>
    <w:rsid w:val="003D08E3"/>
    <w:rsid w:val="003D2584"/>
    <w:rsid w:val="003D370C"/>
    <w:rsid w:val="003D54B8"/>
    <w:rsid w:val="003E028A"/>
    <w:rsid w:val="003E68C4"/>
    <w:rsid w:val="003F0D4A"/>
    <w:rsid w:val="003F4E3B"/>
    <w:rsid w:val="003F57F5"/>
    <w:rsid w:val="003F7A7B"/>
    <w:rsid w:val="00404A50"/>
    <w:rsid w:val="00406D33"/>
    <w:rsid w:val="004106FF"/>
    <w:rsid w:val="0041189F"/>
    <w:rsid w:val="00422222"/>
    <w:rsid w:val="004258DA"/>
    <w:rsid w:val="00427A68"/>
    <w:rsid w:val="00430394"/>
    <w:rsid w:val="0043068C"/>
    <w:rsid w:val="004316CF"/>
    <w:rsid w:val="004370C7"/>
    <w:rsid w:val="00437E6F"/>
    <w:rsid w:val="004407FC"/>
    <w:rsid w:val="0044086A"/>
    <w:rsid w:val="004417AC"/>
    <w:rsid w:val="00446B53"/>
    <w:rsid w:val="00457CFF"/>
    <w:rsid w:val="00460386"/>
    <w:rsid w:val="004662FA"/>
    <w:rsid w:val="0046724E"/>
    <w:rsid w:val="00467930"/>
    <w:rsid w:val="00470B74"/>
    <w:rsid w:val="00475AF2"/>
    <w:rsid w:val="0048145F"/>
    <w:rsid w:val="004875C0"/>
    <w:rsid w:val="0049161B"/>
    <w:rsid w:val="0049797A"/>
    <w:rsid w:val="004A4625"/>
    <w:rsid w:val="004B21C7"/>
    <w:rsid w:val="004C02AC"/>
    <w:rsid w:val="004C1B78"/>
    <w:rsid w:val="004C4BD6"/>
    <w:rsid w:val="004C54D0"/>
    <w:rsid w:val="004D3064"/>
    <w:rsid w:val="004D70ED"/>
    <w:rsid w:val="004F4D99"/>
    <w:rsid w:val="004F63DD"/>
    <w:rsid w:val="0050232E"/>
    <w:rsid w:val="00504477"/>
    <w:rsid w:val="0050558A"/>
    <w:rsid w:val="00505F7D"/>
    <w:rsid w:val="005142C8"/>
    <w:rsid w:val="0051640E"/>
    <w:rsid w:val="00516A05"/>
    <w:rsid w:val="005175D4"/>
    <w:rsid w:val="00521A1A"/>
    <w:rsid w:val="00531070"/>
    <w:rsid w:val="0053338C"/>
    <w:rsid w:val="00534B5D"/>
    <w:rsid w:val="00540342"/>
    <w:rsid w:val="00540613"/>
    <w:rsid w:val="005468A6"/>
    <w:rsid w:val="00547792"/>
    <w:rsid w:val="0055292A"/>
    <w:rsid w:val="00561260"/>
    <w:rsid w:val="00563765"/>
    <w:rsid w:val="00563C25"/>
    <w:rsid w:val="00574836"/>
    <w:rsid w:val="0057654F"/>
    <w:rsid w:val="00577059"/>
    <w:rsid w:val="00595D7F"/>
    <w:rsid w:val="00596145"/>
    <w:rsid w:val="00596AC5"/>
    <w:rsid w:val="005A210C"/>
    <w:rsid w:val="005A7AE2"/>
    <w:rsid w:val="005B4D22"/>
    <w:rsid w:val="005B5D6D"/>
    <w:rsid w:val="005B6E26"/>
    <w:rsid w:val="005C6F9D"/>
    <w:rsid w:val="005D07EF"/>
    <w:rsid w:val="005D1216"/>
    <w:rsid w:val="005D3B35"/>
    <w:rsid w:val="005E0A21"/>
    <w:rsid w:val="005E2B0B"/>
    <w:rsid w:val="005E5F01"/>
    <w:rsid w:val="005E713C"/>
    <w:rsid w:val="005E7D14"/>
    <w:rsid w:val="005F131C"/>
    <w:rsid w:val="005F161B"/>
    <w:rsid w:val="005F50F8"/>
    <w:rsid w:val="00604F13"/>
    <w:rsid w:val="00606288"/>
    <w:rsid w:val="0060711F"/>
    <w:rsid w:val="00607962"/>
    <w:rsid w:val="0061510E"/>
    <w:rsid w:val="00617EAF"/>
    <w:rsid w:val="00625337"/>
    <w:rsid w:val="00632F00"/>
    <w:rsid w:val="00634287"/>
    <w:rsid w:val="00640999"/>
    <w:rsid w:val="00651BE2"/>
    <w:rsid w:val="006526EE"/>
    <w:rsid w:val="00666EDB"/>
    <w:rsid w:val="00673E7B"/>
    <w:rsid w:val="006763C7"/>
    <w:rsid w:val="00676D44"/>
    <w:rsid w:val="006842F1"/>
    <w:rsid w:val="00687060"/>
    <w:rsid w:val="00687717"/>
    <w:rsid w:val="00691E23"/>
    <w:rsid w:val="006A6D1A"/>
    <w:rsid w:val="006A6D7A"/>
    <w:rsid w:val="006B3372"/>
    <w:rsid w:val="006B7FCA"/>
    <w:rsid w:val="006C05BF"/>
    <w:rsid w:val="006C05F4"/>
    <w:rsid w:val="006C2792"/>
    <w:rsid w:val="006C33D2"/>
    <w:rsid w:val="006C43DB"/>
    <w:rsid w:val="006C59B3"/>
    <w:rsid w:val="006D64BD"/>
    <w:rsid w:val="006E2AD5"/>
    <w:rsid w:val="006F2D61"/>
    <w:rsid w:val="007003F7"/>
    <w:rsid w:val="00705AE5"/>
    <w:rsid w:val="00705B1E"/>
    <w:rsid w:val="007068CF"/>
    <w:rsid w:val="0071209C"/>
    <w:rsid w:val="0071248A"/>
    <w:rsid w:val="00712E3A"/>
    <w:rsid w:val="00713289"/>
    <w:rsid w:val="007134FE"/>
    <w:rsid w:val="00722750"/>
    <w:rsid w:val="00730D5F"/>
    <w:rsid w:val="00732031"/>
    <w:rsid w:val="00734348"/>
    <w:rsid w:val="0074104E"/>
    <w:rsid w:val="007420E2"/>
    <w:rsid w:val="007469AE"/>
    <w:rsid w:val="0074780D"/>
    <w:rsid w:val="007507E0"/>
    <w:rsid w:val="0075466C"/>
    <w:rsid w:val="00755445"/>
    <w:rsid w:val="00755CD0"/>
    <w:rsid w:val="007561A7"/>
    <w:rsid w:val="00756DDF"/>
    <w:rsid w:val="00757AAC"/>
    <w:rsid w:val="0076131B"/>
    <w:rsid w:val="00761C2E"/>
    <w:rsid w:val="00763CF4"/>
    <w:rsid w:val="00780A20"/>
    <w:rsid w:val="00781974"/>
    <w:rsid w:val="00782E72"/>
    <w:rsid w:val="00783CB5"/>
    <w:rsid w:val="00784FE7"/>
    <w:rsid w:val="00786CE9"/>
    <w:rsid w:val="007948BD"/>
    <w:rsid w:val="007966A2"/>
    <w:rsid w:val="0079684E"/>
    <w:rsid w:val="007A51A8"/>
    <w:rsid w:val="007B19A5"/>
    <w:rsid w:val="007C57D2"/>
    <w:rsid w:val="007C5D79"/>
    <w:rsid w:val="007C73F7"/>
    <w:rsid w:val="007D7E38"/>
    <w:rsid w:val="007E22CC"/>
    <w:rsid w:val="007F13A4"/>
    <w:rsid w:val="007F1E32"/>
    <w:rsid w:val="007F4A69"/>
    <w:rsid w:val="007F673F"/>
    <w:rsid w:val="008014B9"/>
    <w:rsid w:val="00802898"/>
    <w:rsid w:val="00802C0A"/>
    <w:rsid w:val="00803107"/>
    <w:rsid w:val="0080735C"/>
    <w:rsid w:val="008125E9"/>
    <w:rsid w:val="00815577"/>
    <w:rsid w:val="00821082"/>
    <w:rsid w:val="008211FF"/>
    <w:rsid w:val="0082254F"/>
    <w:rsid w:val="008300C8"/>
    <w:rsid w:val="00830279"/>
    <w:rsid w:val="008312D0"/>
    <w:rsid w:val="008315C8"/>
    <w:rsid w:val="00831D12"/>
    <w:rsid w:val="008343E4"/>
    <w:rsid w:val="00841B3C"/>
    <w:rsid w:val="00841E5A"/>
    <w:rsid w:val="00847E8E"/>
    <w:rsid w:val="00852E0D"/>
    <w:rsid w:val="008554DA"/>
    <w:rsid w:val="00856B6A"/>
    <w:rsid w:val="00883FCC"/>
    <w:rsid w:val="00883FFE"/>
    <w:rsid w:val="008876B6"/>
    <w:rsid w:val="008944AE"/>
    <w:rsid w:val="00894C7E"/>
    <w:rsid w:val="00896A0F"/>
    <w:rsid w:val="00897CB3"/>
    <w:rsid w:val="008A24E3"/>
    <w:rsid w:val="008A3CD2"/>
    <w:rsid w:val="008A6670"/>
    <w:rsid w:val="008B2605"/>
    <w:rsid w:val="008B394F"/>
    <w:rsid w:val="008C3990"/>
    <w:rsid w:val="008D055B"/>
    <w:rsid w:val="008D3A92"/>
    <w:rsid w:val="008D3BC0"/>
    <w:rsid w:val="008D4FE1"/>
    <w:rsid w:val="008D5A1A"/>
    <w:rsid w:val="008E1C3B"/>
    <w:rsid w:val="008E1DBB"/>
    <w:rsid w:val="008E2F0B"/>
    <w:rsid w:val="008E48A2"/>
    <w:rsid w:val="008E51C9"/>
    <w:rsid w:val="008F0B11"/>
    <w:rsid w:val="008F1CE6"/>
    <w:rsid w:val="008F58CD"/>
    <w:rsid w:val="008F7EA9"/>
    <w:rsid w:val="00900A12"/>
    <w:rsid w:val="00900DC2"/>
    <w:rsid w:val="009135D5"/>
    <w:rsid w:val="00917F2B"/>
    <w:rsid w:val="00923E02"/>
    <w:rsid w:val="0092641A"/>
    <w:rsid w:val="00933F41"/>
    <w:rsid w:val="00943F4D"/>
    <w:rsid w:val="009452E3"/>
    <w:rsid w:val="009471F3"/>
    <w:rsid w:val="00955FB9"/>
    <w:rsid w:val="0096369C"/>
    <w:rsid w:val="0096595B"/>
    <w:rsid w:val="0097001D"/>
    <w:rsid w:val="009714C2"/>
    <w:rsid w:val="009808B6"/>
    <w:rsid w:val="00986A58"/>
    <w:rsid w:val="00993594"/>
    <w:rsid w:val="00994D4E"/>
    <w:rsid w:val="0099571B"/>
    <w:rsid w:val="009A1A41"/>
    <w:rsid w:val="009A2EB8"/>
    <w:rsid w:val="009A4FED"/>
    <w:rsid w:val="009A53BA"/>
    <w:rsid w:val="009A6121"/>
    <w:rsid w:val="009B029C"/>
    <w:rsid w:val="009B65D5"/>
    <w:rsid w:val="009C1507"/>
    <w:rsid w:val="009D3F27"/>
    <w:rsid w:val="009D4365"/>
    <w:rsid w:val="009D4473"/>
    <w:rsid w:val="009D4487"/>
    <w:rsid w:val="009D5978"/>
    <w:rsid w:val="009D662E"/>
    <w:rsid w:val="009D7A2E"/>
    <w:rsid w:val="009E1CA8"/>
    <w:rsid w:val="009E2A37"/>
    <w:rsid w:val="009E4655"/>
    <w:rsid w:val="009F01EA"/>
    <w:rsid w:val="009F6A81"/>
    <w:rsid w:val="00A004C0"/>
    <w:rsid w:val="00A03D57"/>
    <w:rsid w:val="00A062CA"/>
    <w:rsid w:val="00A06950"/>
    <w:rsid w:val="00A140FE"/>
    <w:rsid w:val="00A2008A"/>
    <w:rsid w:val="00A23C03"/>
    <w:rsid w:val="00A25926"/>
    <w:rsid w:val="00A316C8"/>
    <w:rsid w:val="00A330BA"/>
    <w:rsid w:val="00A33ACF"/>
    <w:rsid w:val="00A40C4A"/>
    <w:rsid w:val="00A410E7"/>
    <w:rsid w:val="00A438DD"/>
    <w:rsid w:val="00A44510"/>
    <w:rsid w:val="00A50923"/>
    <w:rsid w:val="00A5125C"/>
    <w:rsid w:val="00A70EBD"/>
    <w:rsid w:val="00A73C73"/>
    <w:rsid w:val="00A75FA1"/>
    <w:rsid w:val="00A76912"/>
    <w:rsid w:val="00A84C02"/>
    <w:rsid w:val="00A971C9"/>
    <w:rsid w:val="00AA43D7"/>
    <w:rsid w:val="00AA6AE6"/>
    <w:rsid w:val="00AB11E1"/>
    <w:rsid w:val="00AB4282"/>
    <w:rsid w:val="00AB653B"/>
    <w:rsid w:val="00AC14B3"/>
    <w:rsid w:val="00AC4CD2"/>
    <w:rsid w:val="00AC7224"/>
    <w:rsid w:val="00AD108B"/>
    <w:rsid w:val="00AD418C"/>
    <w:rsid w:val="00AD50D3"/>
    <w:rsid w:val="00AD78A7"/>
    <w:rsid w:val="00AD7C80"/>
    <w:rsid w:val="00B0028E"/>
    <w:rsid w:val="00B0243A"/>
    <w:rsid w:val="00B02A53"/>
    <w:rsid w:val="00B02E91"/>
    <w:rsid w:val="00B02EB6"/>
    <w:rsid w:val="00B04053"/>
    <w:rsid w:val="00B05395"/>
    <w:rsid w:val="00B06B99"/>
    <w:rsid w:val="00B12CAC"/>
    <w:rsid w:val="00B2052A"/>
    <w:rsid w:val="00B26A2F"/>
    <w:rsid w:val="00B27371"/>
    <w:rsid w:val="00B309E4"/>
    <w:rsid w:val="00B318A2"/>
    <w:rsid w:val="00B33446"/>
    <w:rsid w:val="00B341BE"/>
    <w:rsid w:val="00B362E1"/>
    <w:rsid w:val="00B434EE"/>
    <w:rsid w:val="00B54887"/>
    <w:rsid w:val="00B54F81"/>
    <w:rsid w:val="00B61DE9"/>
    <w:rsid w:val="00B63F9F"/>
    <w:rsid w:val="00B64572"/>
    <w:rsid w:val="00B65A46"/>
    <w:rsid w:val="00B67663"/>
    <w:rsid w:val="00B7318A"/>
    <w:rsid w:val="00B7545E"/>
    <w:rsid w:val="00B800B4"/>
    <w:rsid w:val="00B8269D"/>
    <w:rsid w:val="00B94220"/>
    <w:rsid w:val="00B94D7B"/>
    <w:rsid w:val="00BB0234"/>
    <w:rsid w:val="00BB087F"/>
    <w:rsid w:val="00BB4264"/>
    <w:rsid w:val="00BB748A"/>
    <w:rsid w:val="00BC3D7D"/>
    <w:rsid w:val="00BC5E5D"/>
    <w:rsid w:val="00BC7BE8"/>
    <w:rsid w:val="00BD2B99"/>
    <w:rsid w:val="00BE0094"/>
    <w:rsid w:val="00BE4725"/>
    <w:rsid w:val="00BE4F2C"/>
    <w:rsid w:val="00BE7E1A"/>
    <w:rsid w:val="00BF20E0"/>
    <w:rsid w:val="00BF74EE"/>
    <w:rsid w:val="00C0073E"/>
    <w:rsid w:val="00C034FB"/>
    <w:rsid w:val="00C04CAC"/>
    <w:rsid w:val="00C0583F"/>
    <w:rsid w:val="00C1348D"/>
    <w:rsid w:val="00C153C2"/>
    <w:rsid w:val="00C16339"/>
    <w:rsid w:val="00C23943"/>
    <w:rsid w:val="00C25294"/>
    <w:rsid w:val="00C25901"/>
    <w:rsid w:val="00C266A8"/>
    <w:rsid w:val="00C3121E"/>
    <w:rsid w:val="00C31B0E"/>
    <w:rsid w:val="00C33BE1"/>
    <w:rsid w:val="00C46260"/>
    <w:rsid w:val="00C47559"/>
    <w:rsid w:val="00C513D1"/>
    <w:rsid w:val="00C56646"/>
    <w:rsid w:val="00C601A8"/>
    <w:rsid w:val="00C60D67"/>
    <w:rsid w:val="00C67ACA"/>
    <w:rsid w:val="00C76992"/>
    <w:rsid w:val="00C77CA3"/>
    <w:rsid w:val="00C80EF6"/>
    <w:rsid w:val="00C81E51"/>
    <w:rsid w:val="00C9013E"/>
    <w:rsid w:val="00C936FB"/>
    <w:rsid w:val="00C96766"/>
    <w:rsid w:val="00C97B51"/>
    <w:rsid w:val="00CA09CB"/>
    <w:rsid w:val="00CA0ED8"/>
    <w:rsid w:val="00CA212D"/>
    <w:rsid w:val="00CA2705"/>
    <w:rsid w:val="00CA78D3"/>
    <w:rsid w:val="00CB0E32"/>
    <w:rsid w:val="00CB2987"/>
    <w:rsid w:val="00CB4286"/>
    <w:rsid w:val="00CB5705"/>
    <w:rsid w:val="00CB61F1"/>
    <w:rsid w:val="00CC0163"/>
    <w:rsid w:val="00CC495F"/>
    <w:rsid w:val="00CD18F7"/>
    <w:rsid w:val="00CD3172"/>
    <w:rsid w:val="00CE1855"/>
    <w:rsid w:val="00CE6580"/>
    <w:rsid w:val="00CE6716"/>
    <w:rsid w:val="00CF320C"/>
    <w:rsid w:val="00CF48F8"/>
    <w:rsid w:val="00CF5C5E"/>
    <w:rsid w:val="00D02D60"/>
    <w:rsid w:val="00D069B0"/>
    <w:rsid w:val="00D1419B"/>
    <w:rsid w:val="00D16A29"/>
    <w:rsid w:val="00D2072A"/>
    <w:rsid w:val="00D22606"/>
    <w:rsid w:val="00D373FE"/>
    <w:rsid w:val="00D445A5"/>
    <w:rsid w:val="00D466EA"/>
    <w:rsid w:val="00D63667"/>
    <w:rsid w:val="00D653BB"/>
    <w:rsid w:val="00D6633B"/>
    <w:rsid w:val="00D709A5"/>
    <w:rsid w:val="00D7491D"/>
    <w:rsid w:val="00D80818"/>
    <w:rsid w:val="00D813B0"/>
    <w:rsid w:val="00D82386"/>
    <w:rsid w:val="00D83E0C"/>
    <w:rsid w:val="00D8617D"/>
    <w:rsid w:val="00D9054F"/>
    <w:rsid w:val="00D97534"/>
    <w:rsid w:val="00DA6737"/>
    <w:rsid w:val="00DA6B9F"/>
    <w:rsid w:val="00DB2879"/>
    <w:rsid w:val="00DB497A"/>
    <w:rsid w:val="00DB4DFF"/>
    <w:rsid w:val="00DC2442"/>
    <w:rsid w:val="00DC2741"/>
    <w:rsid w:val="00DC4F79"/>
    <w:rsid w:val="00DC5522"/>
    <w:rsid w:val="00DC6873"/>
    <w:rsid w:val="00DD1085"/>
    <w:rsid w:val="00DD5BB3"/>
    <w:rsid w:val="00DD79DD"/>
    <w:rsid w:val="00DE1FD6"/>
    <w:rsid w:val="00DE2C7F"/>
    <w:rsid w:val="00DF2707"/>
    <w:rsid w:val="00DF79B3"/>
    <w:rsid w:val="00E0595D"/>
    <w:rsid w:val="00E07AD9"/>
    <w:rsid w:val="00E13496"/>
    <w:rsid w:val="00E13FF5"/>
    <w:rsid w:val="00E167F8"/>
    <w:rsid w:val="00E16989"/>
    <w:rsid w:val="00E17655"/>
    <w:rsid w:val="00E20719"/>
    <w:rsid w:val="00E20E7F"/>
    <w:rsid w:val="00E2136E"/>
    <w:rsid w:val="00E22859"/>
    <w:rsid w:val="00E22AF6"/>
    <w:rsid w:val="00E27EE0"/>
    <w:rsid w:val="00E33642"/>
    <w:rsid w:val="00E35A70"/>
    <w:rsid w:val="00E370F6"/>
    <w:rsid w:val="00E41D45"/>
    <w:rsid w:val="00E60EDF"/>
    <w:rsid w:val="00E6702B"/>
    <w:rsid w:val="00E674B6"/>
    <w:rsid w:val="00E70CAE"/>
    <w:rsid w:val="00E7293D"/>
    <w:rsid w:val="00E742E1"/>
    <w:rsid w:val="00E74539"/>
    <w:rsid w:val="00E90D69"/>
    <w:rsid w:val="00E90EAA"/>
    <w:rsid w:val="00E91507"/>
    <w:rsid w:val="00E942BC"/>
    <w:rsid w:val="00E95BF7"/>
    <w:rsid w:val="00EA23A3"/>
    <w:rsid w:val="00EA51D3"/>
    <w:rsid w:val="00EA6753"/>
    <w:rsid w:val="00EC0F8D"/>
    <w:rsid w:val="00EC1369"/>
    <w:rsid w:val="00EC2A5A"/>
    <w:rsid w:val="00EC3BA1"/>
    <w:rsid w:val="00EC6E32"/>
    <w:rsid w:val="00EC7540"/>
    <w:rsid w:val="00ED7FFC"/>
    <w:rsid w:val="00EE3693"/>
    <w:rsid w:val="00EF0161"/>
    <w:rsid w:val="00EF0A22"/>
    <w:rsid w:val="00EF3894"/>
    <w:rsid w:val="00F00353"/>
    <w:rsid w:val="00F038AC"/>
    <w:rsid w:val="00F10559"/>
    <w:rsid w:val="00F11B74"/>
    <w:rsid w:val="00F127AA"/>
    <w:rsid w:val="00F144DC"/>
    <w:rsid w:val="00F15722"/>
    <w:rsid w:val="00F179FE"/>
    <w:rsid w:val="00F207EF"/>
    <w:rsid w:val="00F25C58"/>
    <w:rsid w:val="00F26BEF"/>
    <w:rsid w:val="00F3089B"/>
    <w:rsid w:val="00F323C8"/>
    <w:rsid w:val="00F35495"/>
    <w:rsid w:val="00F35893"/>
    <w:rsid w:val="00F42620"/>
    <w:rsid w:val="00F52D9E"/>
    <w:rsid w:val="00F53AEA"/>
    <w:rsid w:val="00F60E37"/>
    <w:rsid w:val="00F653F5"/>
    <w:rsid w:val="00F67C04"/>
    <w:rsid w:val="00F73998"/>
    <w:rsid w:val="00F743FE"/>
    <w:rsid w:val="00F828E6"/>
    <w:rsid w:val="00F83166"/>
    <w:rsid w:val="00F838A3"/>
    <w:rsid w:val="00F83C9D"/>
    <w:rsid w:val="00F85C1C"/>
    <w:rsid w:val="00F91DCF"/>
    <w:rsid w:val="00F92605"/>
    <w:rsid w:val="00F92A29"/>
    <w:rsid w:val="00F94D80"/>
    <w:rsid w:val="00F96836"/>
    <w:rsid w:val="00FA000B"/>
    <w:rsid w:val="00FB5F5E"/>
    <w:rsid w:val="00FC080F"/>
    <w:rsid w:val="00FC2A6B"/>
    <w:rsid w:val="00FC465D"/>
    <w:rsid w:val="00FD2687"/>
    <w:rsid w:val="00FD72B2"/>
    <w:rsid w:val="00FD7F6A"/>
    <w:rsid w:val="00FE2759"/>
    <w:rsid w:val="00FE7042"/>
    <w:rsid w:val="00FE73EA"/>
    <w:rsid w:val="00FF00B0"/>
    <w:rsid w:val="00FF10EB"/>
    <w:rsid w:val="00FF2E89"/>
    <w:rsid w:val="00FF3752"/>
    <w:rsid w:val="00FF5919"/>
    <w:rsid w:val="00FF6668"/>
    <w:rsid w:val="01A8D711"/>
    <w:rsid w:val="01DEC5E0"/>
    <w:rsid w:val="0342B165"/>
    <w:rsid w:val="03AC0685"/>
    <w:rsid w:val="03F0B7C6"/>
    <w:rsid w:val="04132316"/>
    <w:rsid w:val="05BC13AE"/>
    <w:rsid w:val="064ACB81"/>
    <w:rsid w:val="06A2E3EC"/>
    <w:rsid w:val="08245298"/>
    <w:rsid w:val="091E92EE"/>
    <w:rsid w:val="0A37868C"/>
    <w:rsid w:val="0A946B76"/>
    <w:rsid w:val="0B653978"/>
    <w:rsid w:val="0BF39E22"/>
    <w:rsid w:val="0C75716D"/>
    <w:rsid w:val="0D74B4F0"/>
    <w:rsid w:val="0DA61949"/>
    <w:rsid w:val="0E6E3F80"/>
    <w:rsid w:val="0E94E806"/>
    <w:rsid w:val="0EB0D3E9"/>
    <w:rsid w:val="0EB143A7"/>
    <w:rsid w:val="0F9DB4AA"/>
    <w:rsid w:val="0FECBE30"/>
    <w:rsid w:val="10E8431B"/>
    <w:rsid w:val="112F3813"/>
    <w:rsid w:val="11548B7D"/>
    <w:rsid w:val="11DEB74D"/>
    <w:rsid w:val="1247C516"/>
    <w:rsid w:val="1250AE86"/>
    <w:rsid w:val="13A7BDB6"/>
    <w:rsid w:val="13ED5F8E"/>
    <w:rsid w:val="1433EE62"/>
    <w:rsid w:val="14DBD5E1"/>
    <w:rsid w:val="162C90DA"/>
    <w:rsid w:val="16D27D26"/>
    <w:rsid w:val="1739BD68"/>
    <w:rsid w:val="1789E25D"/>
    <w:rsid w:val="17ABD721"/>
    <w:rsid w:val="197A333E"/>
    <w:rsid w:val="19B00C0B"/>
    <w:rsid w:val="1A181D87"/>
    <w:rsid w:val="1C4CCD7D"/>
    <w:rsid w:val="1E80A2D2"/>
    <w:rsid w:val="1EC7F025"/>
    <w:rsid w:val="1F190176"/>
    <w:rsid w:val="1FAE4F70"/>
    <w:rsid w:val="1FD2C3FE"/>
    <w:rsid w:val="2039B35B"/>
    <w:rsid w:val="224C15D8"/>
    <w:rsid w:val="241FD79B"/>
    <w:rsid w:val="24A552CD"/>
    <w:rsid w:val="2515853B"/>
    <w:rsid w:val="2577AA33"/>
    <w:rsid w:val="25914CBE"/>
    <w:rsid w:val="2633CE7A"/>
    <w:rsid w:val="277E6FF2"/>
    <w:rsid w:val="280DCF17"/>
    <w:rsid w:val="2904AC69"/>
    <w:rsid w:val="29714A0E"/>
    <w:rsid w:val="2A9649C6"/>
    <w:rsid w:val="2B6166D9"/>
    <w:rsid w:val="2B8D3DDC"/>
    <w:rsid w:val="2C083EF1"/>
    <w:rsid w:val="2D876931"/>
    <w:rsid w:val="2E85EF39"/>
    <w:rsid w:val="2FA7E228"/>
    <w:rsid w:val="2FCBCC6B"/>
    <w:rsid w:val="3037A30B"/>
    <w:rsid w:val="304ED2BB"/>
    <w:rsid w:val="313605EC"/>
    <w:rsid w:val="3459CC28"/>
    <w:rsid w:val="354DC4AA"/>
    <w:rsid w:val="35872B4E"/>
    <w:rsid w:val="361608A3"/>
    <w:rsid w:val="362612B8"/>
    <w:rsid w:val="36DCA37D"/>
    <w:rsid w:val="379FE730"/>
    <w:rsid w:val="37D82CF9"/>
    <w:rsid w:val="38300F31"/>
    <w:rsid w:val="383F4580"/>
    <w:rsid w:val="38B9624E"/>
    <w:rsid w:val="3AA0F02B"/>
    <w:rsid w:val="3BF64A10"/>
    <w:rsid w:val="3D1A1150"/>
    <w:rsid w:val="3F727676"/>
    <w:rsid w:val="40B21115"/>
    <w:rsid w:val="4102A252"/>
    <w:rsid w:val="413D7FC8"/>
    <w:rsid w:val="446E7901"/>
    <w:rsid w:val="44B189AD"/>
    <w:rsid w:val="44B70A33"/>
    <w:rsid w:val="46047AC1"/>
    <w:rsid w:val="461FFDD2"/>
    <w:rsid w:val="462DDFD2"/>
    <w:rsid w:val="471236E9"/>
    <w:rsid w:val="48059C4E"/>
    <w:rsid w:val="481B8A98"/>
    <w:rsid w:val="48A6C3C5"/>
    <w:rsid w:val="48CBB94D"/>
    <w:rsid w:val="4965167E"/>
    <w:rsid w:val="49AE1E95"/>
    <w:rsid w:val="49D18B23"/>
    <w:rsid w:val="4A952068"/>
    <w:rsid w:val="4BC68F8A"/>
    <w:rsid w:val="4C953DE1"/>
    <w:rsid w:val="4CA38693"/>
    <w:rsid w:val="4CDD859A"/>
    <w:rsid w:val="4D403FD9"/>
    <w:rsid w:val="4D6A96C5"/>
    <w:rsid w:val="4E47EEB5"/>
    <w:rsid w:val="4F41178B"/>
    <w:rsid w:val="4F414D16"/>
    <w:rsid w:val="50323E91"/>
    <w:rsid w:val="5041D929"/>
    <w:rsid w:val="51341042"/>
    <w:rsid w:val="528667B5"/>
    <w:rsid w:val="5340AFE9"/>
    <w:rsid w:val="53640BEA"/>
    <w:rsid w:val="537EF14D"/>
    <w:rsid w:val="54742FFE"/>
    <w:rsid w:val="54D712A2"/>
    <w:rsid w:val="55A48038"/>
    <w:rsid w:val="55BF47C0"/>
    <w:rsid w:val="5B0B0F7B"/>
    <w:rsid w:val="5B5C2C32"/>
    <w:rsid w:val="5B6C82FB"/>
    <w:rsid w:val="5CE75DFB"/>
    <w:rsid w:val="5DD0E61A"/>
    <w:rsid w:val="5E0ED2AF"/>
    <w:rsid w:val="5ECC98C0"/>
    <w:rsid w:val="5EDFFEFC"/>
    <w:rsid w:val="5F2B01FB"/>
    <w:rsid w:val="5FF0EF18"/>
    <w:rsid w:val="61A0431A"/>
    <w:rsid w:val="621C0AB8"/>
    <w:rsid w:val="62CC5564"/>
    <w:rsid w:val="6327CDEC"/>
    <w:rsid w:val="63987FD0"/>
    <w:rsid w:val="6400699A"/>
    <w:rsid w:val="6444F4F2"/>
    <w:rsid w:val="666C9FF5"/>
    <w:rsid w:val="67592A92"/>
    <w:rsid w:val="67F98B75"/>
    <w:rsid w:val="68E6AF8A"/>
    <w:rsid w:val="69C8265D"/>
    <w:rsid w:val="69EC47B9"/>
    <w:rsid w:val="6A59C3E0"/>
    <w:rsid w:val="6C48F7ED"/>
    <w:rsid w:val="6D5CF051"/>
    <w:rsid w:val="6EC1A265"/>
    <w:rsid w:val="6ED8C248"/>
    <w:rsid w:val="70C2D49D"/>
    <w:rsid w:val="7128ED31"/>
    <w:rsid w:val="71C0D8DA"/>
    <w:rsid w:val="72D5E347"/>
    <w:rsid w:val="73F153E3"/>
    <w:rsid w:val="74CA3993"/>
    <w:rsid w:val="75D0DEF3"/>
    <w:rsid w:val="75F64B5C"/>
    <w:rsid w:val="77A8CB96"/>
    <w:rsid w:val="77EB2177"/>
    <w:rsid w:val="7916D012"/>
    <w:rsid w:val="7AE59AC5"/>
    <w:rsid w:val="7D08444E"/>
    <w:rsid w:val="7E8F4384"/>
    <w:rsid w:val="7EE2FB3C"/>
    <w:rsid w:val="7F26B288"/>
    <w:rsid w:val="7F64E3B4"/>
    <w:rsid w:val="7F68F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2FADB"/>
  <w15:chartTrackingRefBased/>
  <w15:docId w15:val="{BA3CF849-716B-4427-9D4B-FFF27128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683"/>
  </w:style>
  <w:style w:type="paragraph" w:styleId="Footer">
    <w:name w:val="footer"/>
    <w:basedOn w:val="Normal"/>
    <w:link w:val="FooterChar"/>
    <w:uiPriority w:val="99"/>
    <w:unhideWhenUsed/>
    <w:rsid w:val="00147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683"/>
  </w:style>
  <w:style w:type="character" w:styleId="Hyperlink">
    <w:name w:val="Hyperlink"/>
    <w:basedOn w:val="DefaultParagraphFont"/>
    <w:uiPriority w:val="99"/>
    <w:unhideWhenUsed/>
    <w:rsid w:val="00F4262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ED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2ED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9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89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5B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32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Relationship Id="R2c296363b380499e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53ed34d-b75e-4dcd-af8b-2871378cbb82" ContentTypeId="0x010100D6DB4AC788A74237AC66E75E8A04265F09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Manufacturing Document</p:Name>
  <p:Description/>
  <p:Statement/>
  <p:PolicyItems>
    <p:PolicyItem featureId="Microsoft.Office.RecordsManagement.PolicyFeatures.Expiration" staticId="0x010100D6DB4AC788A74237AC66E75E8A04265F09|2042549415" UniqueId="67cbb04e-0dfa-4ef2-b81b-7412206c7865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d88e6c4-fcff-4e56-b8a1-dbf7c2669ce3">
      <Terms xmlns="http://schemas.microsoft.com/office/infopath/2007/PartnerControls"/>
    </TaxKeywordTaxHTField>
    <CUContentCategories_Note xmlns="4d88e6c4-fcff-4e56-b8a1-dbf7c2669ce3">
      <Terms xmlns="http://schemas.microsoft.com/office/infopath/2007/PartnerControls"/>
    </CUContentCategories_Note>
    <CULocation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 of America</TermName>
          <TermId xmlns="http://schemas.microsoft.com/office/infopath/2007/PartnerControls">3a80bf23-e68b-4d98-bd09-5b946dc18be9</TermId>
        </TermInfo>
      </Terms>
    </CULocation_Note>
    <CUOriginURL xmlns="4d88e6c4-fcff-4e56-b8a1-dbf7c2669ce3" xsi:nil="true"/>
    <TaxCatchAll xmlns="4d88e6c4-fcff-4e56-b8a1-dbf7c2669ce3">
      <Value>6</Value>
      <Value>5</Value>
      <Value>4</Value>
      <Value>7</Value>
    </TaxCatchAll>
    <CUDocumentType_Note xmlns="4d88e6c4-fcff-4e56-b8a1-dbf7c2669ce3">
      <Terms xmlns="http://schemas.microsoft.com/office/infopath/2007/PartnerControls"/>
    </CUDocumentType_Note>
    <CUFunction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Manufacturing</TermName>
          <TermId xmlns="http://schemas.microsoft.com/office/infopath/2007/PartnerControls">8bc63137-d24a-45ff-8252-fb35e31642ab</TermId>
        </TermInfo>
      </Terms>
    </CUFunction_Note>
    <CUBusinessUnit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78f116de-89c6-461f-ac9e-46c1249c8e20</TermId>
        </TermInfo>
      </Terms>
    </CUBusinessUnit_Note>
    <CUClassification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 only</TermName>
          <TermId xmlns="http://schemas.microsoft.com/office/infopath/2007/PartnerControls">c22c3a8f-c8ce-43fa-ae03-fa8f3cf5b121</TermId>
        </TermInfo>
      </Terms>
    </CUClassification_Note>
  </documentManagement>
</p:properties>
</file>

<file path=customXml/item5.xml><?xml version="1.0" encoding="utf-8"?>
<?mso-contentType ?>
<spe:Receivers xmlns:spe="http://schemas.microsoft.com/sharepoint/event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anufacturing Document" ma:contentTypeID="0x010100D6DB4AC788A74237AC66E75E8A04265F09005232006E27697941B71155C763BB6A86" ma:contentTypeVersion="13" ma:contentTypeDescription="Manufacturing content type which includes all Manufacturing meta-data columns" ma:contentTypeScope="" ma:versionID="266fc059fb3583ff297ca1c032398a5a">
  <xsd:schema xmlns:xsd="http://www.w3.org/2001/XMLSchema" xmlns:xs="http://www.w3.org/2001/XMLSchema" xmlns:p="http://schemas.microsoft.com/office/2006/metadata/properties" xmlns:ns1="http://schemas.microsoft.com/sharepoint/v3" xmlns:ns2="4d88e6c4-fcff-4e56-b8a1-dbf7c2669ce3" targetNamespace="http://schemas.microsoft.com/office/2006/metadata/properties" ma:root="true" ma:fieldsID="458660fc093f3b5c7da2fa3249ad03dc" ns1:_="" ns2:_="">
    <xsd:import namespace="http://schemas.microsoft.com/sharepoint/v3"/>
    <xsd:import namespace="4d88e6c4-fcff-4e56-b8a1-dbf7c2669ce3"/>
    <xsd:element name="properties">
      <xsd:complexType>
        <xsd:sequence>
          <xsd:element name="documentManagement">
            <xsd:complexType>
              <xsd:all>
                <xsd:element ref="ns2:CUFunction_Note" minOccurs="0"/>
                <xsd:element ref="ns2:CUBusinessUnit_Note" minOccurs="0"/>
                <xsd:element ref="ns2:CULocation_Note" minOccurs="0"/>
                <xsd:element ref="ns2:CUClassification_Note" minOccurs="0"/>
                <xsd:element ref="ns2:CUDocumentType_Note" minOccurs="0"/>
                <xsd:element ref="ns2:TaxCatchAll" minOccurs="0"/>
                <xsd:element ref="ns2:TaxCatchAllLabel" minOccurs="0"/>
                <xsd:element ref="ns2:CUContentCategories_Note" minOccurs="0"/>
                <xsd:element ref="ns2:CUOriginURL" minOccurs="0"/>
                <xsd:element ref="ns1:_dlc_ExpireDateSaved" minOccurs="0"/>
                <xsd:element ref="ns1:_dlc_ExpireDate" minOccurs="0"/>
                <xsd:element ref="ns2:TaxKeywordTaxHTFiel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8e6c4-fcff-4e56-b8a1-dbf7c2669ce3" elementFormDefault="qualified">
    <xsd:import namespace="http://schemas.microsoft.com/office/2006/documentManagement/types"/>
    <xsd:import namespace="http://schemas.microsoft.com/office/infopath/2007/PartnerControls"/>
    <xsd:element name="CUFunction_Note" ma:index="8" ma:taxonomy="true" ma:internalName="CUFunction_Note" ma:taxonomyFieldName="CUFunction" ma:displayName="Function" ma:readOnly="false" ma:default="6;#Manufacturing|8bc63137-d24a-45ff-8252-fb35e31642ab" ma:fieldId="{f7a85b18-2f9f-4cfd-b308-fbb993b9f471}" ma:taxonomyMulti="true" ma:sspId="b53ed34d-b75e-4dcd-af8b-2871378cbb82" ma:termSetId="5ba84462-6d67-428d-836e-5ec8a72469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BusinessUnit_Note" ma:index="9" ma:taxonomy="true" ma:internalName="CUBusinessUnit_Note" ma:taxonomyFieldName="CUBusinessUnit" ma:displayName="Business Unit" ma:readOnly="false" ma:default="5;#Corporate|78f116de-89c6-461f-ac9e-46c1249c8e20" ma:fieldId="{7b161e6e-8eef-4cf6-a529-1f8ffc779057}" ma:taxonomyMulti="true" ma:sspId="b53ed34d-b75e-4dcd-af8b-2871378cbb82" ma:termSetId="96afdea6-b67c-4b61-856b-7c606596f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Location_Note" ma:index="10" ma:taxonomy="true" ma:internalName="CULocation_Note" ma:taxonomyFieldName="CULocation" ma:displayName="Location (ABO)" ma:readOnly="false" ma:default="7;#United States of America|3a80bf23-e68b-4d98-bd09-5b946dc18be9" ma:fieldId="{d34b0c18-4ed6-4564-bfa9-6480d94c2f6b}" ma:taxonomyMulti="true" ma:sspId="b53ed34d-b75e-4dcd-af8b-2871378cbb82" ma:termSetId="8fb80a0e-2213-484e-88c5-19a2e9a8a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Classification_Note" ma:index="11" ma:taxonomy="true" ma:internalName="CUClassification_Note" ma:taxonomyFieldName="CUClassification" ma:displayName="Classification" ma:readOnly="false" ma:default="4;#Internal use only|c22c3a8f-c8ce-43fa-ae03-fa8f3cf5b121" ma:fieldId="{80b08fe8-8e5d-42b4-90d9-fa334f1b1188}" ma:sspId="b53ed34d-b75e-4dcd-af8b-2871378cbb82" ma:termSetId="6b83751b-89d8-4704-a411-3b7f81e3a1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DocumentType_Note" ma:index="12" nillable="true" ma:taxonomy="true" ma:internalName="CUDocumentType_Note" ma:taxonomyFieldName="CUDocumentType" ma:displayName="Document Type" ma:readOnly="false" ma:default="" ma:fieldId="{551d9a1f-9e7c-403c-a28e-17d1a80ed768}" ma:sspId="b53ed34d-b75e-4dcd-af8b-2871378cbb82" ma:termSetId="3319855a-a36c-4ae7-b27f-6c6539014c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541f97b-7c43-4ff1-b38d-f5e7dcbe6e67}" ma:internalName="TaxCatchAll" ma:showField="CatchAllData" ma:web="840b94db-8148-4bb3-8b46-d6337c4a6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4541f97b-7c43-4ff1-b38d-f5e7dcbe6e67}" ma:internalName="TaxCatchAllLabel" ma:readOnly="true" ma:showField="CatchAllDataLabel" ma:web="840b94db-8148-4bb3-8b46-d6337c4a6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UContentCategories_Note" ma:index="16" nillable="true" ma:taxonomy="true" ma:internalName="CUContentCategories_Note" ma:taxonomyFieldName="CUContentCategories" ma:displayName="Content Categories" ma:readOnly="false" ma:default="" ma:fieldId="{7f7b7a49-5904-4574-b4a9-0f3ecac252d8}" ma:taxonomyMulti="true" ma:sspId="b53ed34d-b75e-4dcd-af8b-2871378cbb82" ma:termSetId="c194efa3-1482-4381-8f17-5198a8bfa3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OriginURL" ma:index="20" nillable="true" ma:displayName="Origin URL" ma:hidden="true" ma:internalName="CUOriginURL" ma:readOnly="false">
      <xsd:simpleType>
        <xsd:restriction base="dms:Text">
          <xsd:maxLength value="255"/>
        </xsd:restriction>
      </xsd:simple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b53ed34d-b75e-4dcd-af8b-2871378cbb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2E7E2-F533-4FAB-BCCE-1F54A1D242D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24DEFD9-DC88-48A2-9468-AFDBAE418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9A2A4-B3B9-4AC4-BF24-9FC846EC1EF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3C65116-9AE9-457A-A53D-908F6FDC8C0F}">
  <ds:schemaRefs>
    <ds:schemaRef ds:uri="http://schemas.microsoft.com/office/2006/metadata/properties"/>
    <ds:schemaRef ds:uri="http://schemas.microsoft.com/office/infopath/2007/PartnerControls"/>
    <ds:schemaRef ds:uri="4d88e6c4-fcff-4e56-b8a1-dbf7c2669ce3"/>
  </ds:schemaRefs>
</ds:datastoreItem>
</file>

<file path=customXml/itemProps5.xml><?xml version="1.0" encoding="utf-8"?>
<ds:datastoreItem xmlns:ds="http://schemas.openxmlformats.org/officeDocument/2006/customXml" ds:itemID="{A52A36B3-B384-407C-9890-A4EF32380CC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53C75F4-1FB6-42F6-BFCF-34F093EFB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88e6c4-fcff-4e56-b8a1-dbf7c2669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 Mann</dc:creator>
  <cp:keywords/>
  <dc:description/>
  <cp:lastModifiedBy>Scott L Mann</cp:lastModifiedBy>
  <cp:revision>4</cp:revision>
  <dcterms:created xsi:type="dcterms:W3CDTF">2020-03-27T19:56:00Z</dcterms:created>
  <dcterms:modified xsi:type="dcterms:W3CDTF">2020-03-28T18:08:00Z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0x010100D6DB4AC788A74237AC66E75E8A04265F09005232006E27697941B71155C763BB6A86</vt:lpwstr>
  </property>
</Properties>
</file>